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245"/>
      </w:pPr>
    </w:p>
    <w:p>
      <w:pPr>
        <w:spacing w:before="0"/>
        <w:ind w:left="429" w:right="286" w:firstLine="0"/>
        <w:jc w:val="center"/>
        <w:rPr>
          <w:b/>
          <w:sz w:val="24"/>
        </w:rPr>
      </w:pPr>
      <w:r>
        <w:rPr>
          <w:b/>
          <w:sz w:val="24"/>
        </w:rPr>
        <w:t>VILNIAUS</w:t>
      </w:r>
      <w:r>
        <w:rPr>
          <w:b/>
          <w:spacing w:val="-4"/>
          <w:sz w:val="24"/>
        </w:rPr>
        <w:t> </w:t>
      </w:r>
      <w:r>
        <w:rPr>
          <w:b/>
          <w:sz w:val="24"/>
        </w:rPr>
        <w:t>R.</w:t>
      </w:r>
      <w:r>
        <w:rPr>
          <w:b/>
          <w:spacing w:val="-3"/>
          <w:sz w:val="24"/>
        </w:rPr>
        <w:t> </w:t>
      </w:r>
      <w:r>
        <w:rPr>
          <w:b/>
          <w:sz w:val="24"/>
        </w:rPr>
        <w:t>RUDAMINOS</w:t>
      </w:r>
      <w:r>
        <w:rPr>
          <w:b/>
          <w:spacing w:val="-4"/>
          <w:sz w:val="24"/>
        </w:rPr>
        <w:t> </w:t>
      </w:r>
      <w:r>
        <w:rPr>
          <w:b/>
          <w:sz w:val="24"/>
        </w:rPr>
        <w:t>„RYTO“</w:t>
      </w:r>
      <w:r>
        <w:rPr>
          <w:b/>
          <w:spacing w:val="-1"/>
          <w:sz w:val="24"/>
        </w:rPr>
        <w:t> </w:t>
      </w:r>
      <w:r>
        <w:rPr>
          <w:b/>
          <w:spacing w:val="-2"/>
          <w:sz w:val="24"/>
        </w:rPr>
        <w:t>GIMNAZIJOS</w:t>
      </w:r>
    </w:p>
    <w:p>
      <w:pPr>
        <w:spacing w:line="360" w:lineRule="auto" w:before="137"/>
        <w:ind w:left="429" w:right="285" w:firstLine="0"/>
        <w:jc w:val="center"/>
        <w:rPr>
          <w:b/>
          <w:sz w:val="24"/>
        </w:rPr>
      </w:pPr>
      <w:r>
        <w:rPr>
          <w:b/>
          <w:sz w:val="24"/>
        </w:rPr>
        <w:t>VADOVO,</w:t>
      </w:r>
      <w:r>
        <w:rPr>
          <w:b/>
          <w:spacing w:val="-7"/>
          <w:sz w:val="24"/>
        </w:rPr>
        <w:t> </w:t>
      </w:r>
      <w:r>
        <w:rPr>
          <w:b/>
          <w:sz w:val="24"/>
        </w:rPr>
        <w:t>PAVADUOTOJŲ</w:t>
      </w:r>
      <w:r>
        <w:rPr>
          <w:b/>
          <w:spacing w:val="-10"/>
          <w:sz w:val="24"/>
        </w:rPr>
        <w:t> </w:t>
      </w:r>
      <w:r>
        <w:rPr>
          <w:b/>
          <w:sz w:val="24"/>
        </w:rPr>
        <w:t>UGDYMUI,</w:t>
      </w:r>
      <w:r>
        <w:rPr>
          <w:b/>
          <w:spacing w:val="-9"/>
          <w:sz w:val="24"/>
        </w:rPr>
        <w:t> </w:t>
      </w:r>
      <w:r>
        <w:rPr>
          <w:b/>
          <w:sz w:val="24"/>
        </w:rPr>
        <w:t>MOKYTOJŲ,</w:t>
      </w:r>
      <w:r>
        <w:rPr>
          <w:b/>
          <w:spacing w:val="-8"/>
          <w:sz w:val="24"/>
        </w:rPr>
        <w:t> </w:t>
      </w:r>
      <w:r>
        <w:rPr>
          <w:b/>
          <w:sz w:val="24"/>
        </w:rPr>
        <w:t>PAGALBOS</w:t>
      </w:r>
      <w:r>
        <w:rPr>
          <w:b/>
          <w:spacing w:val="-8"/>
          <w:sz w:val="24"/>
        </w:rPr>
        <w:t> </w:t>
      </w:r>
      <w:r>
        <w:rPr>
          <w:b/>
          <w:sz w:val="24"/>
        </w:rPr>
        <w:t>MOKINIUI SPECIALISTŲ KVALIFIKACIJOS TOBULINIMO BEI TAM SKIRTŲ LĖŠŲ </w:t>
      </w:r>
      <w:r>
        <w:rPr>
          <w:b/>
          <w:spacing w:val="-2"/>
          <w:sz w:val="24"/>
        </w:rPr>
        <w:t>NAUDOJIMO</w:t>
      </w:r>
    </w:p>
    <w:p>
      <w:pPr>
        <w:spacing w:before="1"/>
        <w:ind w:left="429" w:right="291" w:firstLine="0"/>
        <w:jc w:val="center"/>
        <w:rPr>
          <w:b/>
          <w:sz w:val="24"/>
        </w:rPr>
      </w:pPr>
      <w:r>
        <w:rPr>
          <w:b/>
          <w:sz w:val="24"/>
        </w:rPr>
        <w:t>TVARKOS</w:t>
      </w:r>
      <w:r>
        <w:rPr>
          <w:b/>
          <w:spacing w:val="-5"/>
          <w:sz w:val="24"/>
        </w:rPr>
        <w:t> </w:t>
      </w:r>
      <w:r>
        <w:rPr>
          <w:b/>
          <w:spacing w:val="-2"/>
          <w:sz w:val="24"/>
        </w:rPr>
        <w:t>APRAŠAS</w:t>
      </w:r>
    </w:p>
    <w:p>
      <w:pPr>
        <w:pStyle w:val="BodyText"/>
        <w:rPr>
          <w:b/>
        </w:rPr>
      </w:pPr>
    </w:p>
    <w:p>
      <w:pPr>
        <w:pStyle w:val="BodyText"/>
        <w:spacing w:before="104"/>
        <w:rPr>
          <w:b/>
        </w:rPr>
      </w:pPr>
    </w:p>
    <w:p>
      <w:pPr>
        <w:pStyle w:val="ListParagraph"/>
        <w:numPr>
          <w:ilvl w:val="0"/>
          <w:numId w:val="1"/>
        </w:numPr>
        <w:tabs>
          <w:tab w:pos="4226" w:val="left" w:leader="none"/>
        </w:tabs>
        <w:spacing w:line="240" w:lineRule="auto" w:before="0" w:after="0"/>
        <w:ind w:left="4226" w:right="0" w:hanging="720"/>
        <w:jc w:val="left"/>
        <w:rPr>
          <w:b/>
          <w:sz w:val="24"/>
        </w:rPr>
      </w:pPr>
      <w:r>
        <w:rPr>
          <w:b/>
          <w:sz w:val="24"/>
        </w:rPr>
        <w:t>BENDROSIOS </w:t>
      </w:r>
      <w:r>
        <w:rPr>
          <w:b/>
          <w:spacing w:val="-2"/>
          <w:sz w:val="24"/>
        </w:rPr>
        <w:t>NUOSTATOS</w:t>
      </w:r>
    </w:p>
    <w:p>
      <w:pPr>
        <w:pStyle w:val="BodyText"/>
        <w:spacing w:before="271"/>
        <w:rPr>
          <w:b/>
        </w:rPr>
      </w:pPr>
    </w:p>
    <w:p>
      <w:pPr>
        <w:pStyle w:val="ListParagraph"/>
        <w:numPr>
          <w:ilvl w:val="0"/>
          <w:numId w:val="2"/>
        </w:numPr>
        <w:tabs>
          <w:tab w:pos="2050" w:val="left" w:leader="none"/>
        </w:tabs>
        <w:spacing w:line="360" w:lineRule="auto" w:before="0" w:after="0"/>
        <w:ind w:left="427" w:right="279" w:firstLine="1295"/>
        <w:jc w:val="both"/>
        <w:rPr>
          <w:sz w:val="24"/>
        </w:rPr>
      </w:pPr>
      <w:r>
        <w:rPr>
          <w:sz w:val="24"/>
        </w:rPr>
        <w:t>Šis tvarkos aprašas (toliau – Aprašas) reglamentuoja gimnazijos vadovo, jo pavaduotojų ugdymui, mokytojų, pagalbos mokiniui specialistų kvalifikacijos tobulinimo tikslus, uždavinius, būdus, formas, organizavimą bei finansavimą. Aprašas parengtas vadovaujantis Lietuvos Respublikos švietimo ir mokslo ministro 2007 m. kovo 29 d įsakymu Nr. ISAK-556 „Dėl valstybinių ir savivaldybių mokyklų vadovų, jų pavaduotojų ugdymui, ugdymą organizuojančių skyrių vedėjų, mokytojų, pagalbos mokiniui specialistų kvalifikacijos tobulinimo nuostatų patvirtinimo“ (Žin., 2007, Nr. 39-1462).</w:t>
      </w:r>
    </w:p>
    <w:p>
      <w:pPr>
        <w:pStyle w:val="BodyText"/>
        <w:spacing w:before="247"/>
      </w:pPr>
    </w:p>
    <w:p>
      <w:pPr>
        <w:pStyle w:val="ListParagraph"/>
        <w:numPr>
          <w:ilvl w:val="0"/>
          <w:numId w:val="1"/>
        </w:numPr>
        <w:tabs>
          <w:tab w:pos="2414" w:val="left" w:leader="none"/>
        </w:tabs>
        <w:spacing w:line="240" w:lineRule="auto" w:before="0" w:after="0"/>
        <w:ind w:left="2414" w:right="0" w:hanging="718"/>
        <w:jc w:val="both"/>
        <w:rPr>
          <w:b/>
          <w:sz w:val="24"/>
        </w:rPr>
      </w:pPr>
      <w:r>
        <w:rPr>
          <w:b/>
          <w:sz w:val="24"/>
        </w:rPr>
        <w:t>KVALIFIKACIJOS</w:t>
      </w:r>
      <w:r>
        <w:rPr>
          <w:b/>
          <w:spacing w:val="-5"/>
          <w:sz w:val="24"/>
        </w:rPr>
        <w:t> </w:t>
      </w:r>
      <w:r>
        <w:rPr>
          <w:b/>
          <w:sz w:val="24"/>
        </w:rPr>
        <w:t>TOBULINIMO</w:t>
      </w:r>
      <w:r>
        <w:rPr>
          <w:b/>
          <w:spacing w:val="-4"/>
          <w:sz w:val="24"/>
        </w:rPr>
        <w:t> </w:t>
      </w:r>
      <w:r>
        <w:rPr>
          <w:b/>
          <w:sz w:val="24"/>
        </w:rPr>
        <w:t>TIKSLAS</w:t>
      </w:r>
      <w:r>
        <w:rPr>
          <w:b/>
          <w:spacing w:val="-5"/>
          <w:sz w:val="24"/>
        </w:rPr>
        <w:t> </w:t>
      </w:r>
      <w:r>
        <w:rPr>
          <w:b/>
          <w:sz w:val="24"/>
        </w:rPr>
        <w:t>IR</w:t>
      </w:r>
      <w:r>
        <w:rPr>
          <w:b/>
          <w:spacing w:val="-4"/>
          <w:sz w:val="24"/>
        </w:rPr>
        <w:t> </w:t>
      </w:r>
      <w:r>
        <w:rPr>
          <w:b/>
          <w:spacing w:val="-2"/>
          <w:sz w:val="24"/>
        </w:rPr>
        <w:t>UŽDAVINIAI</w:t>
      </w:r>
    </w:p>
    <w:p>
      <w:pPr>
        <w:pStyle w:val="BodyText"/>
        <w:spacing w:before="271"/>
        <w:rPr>
          <w:b/>
        </w:rPr>
      </w:pPr>
    </w:p>
    <w:p>
      <w:pPr>
        <w:pStyle w:val="ListParagraph"/>
        <w:numPr>
          <w:ilvl w:val="0"/>
          <w:numId w:val="2"/>
        </w:numPr>
        <w:tabs>
          <w:tab w:pos="2014" w:val="left" w:leader="none"/>
        </w:tabs>
        <w:spacing w:line="360" w:lineRule="auto" w:before="0" w:after="0"/>
        <w:ind w:left="427" w:right="283" w:firstLine="1295"/>
        <w:jc w:val="both"/>
        <w:rPr>
          <w:sz w:val="24"/>
        </w:rPr>
      </w:pPr>
      <w:r>
        <w:rPr>
          <w:sz w:val="24"/>
        </w:rPr>
        <w:t>Kvalifikacijos tobulinimo tikslas – siekiant užtikrinti švietimo kokybę, sudaryti sąlygas ir skatinti gimnazijos vadovus, mokytojus, pagalbos mokiniui specialistus įgyti ir plėtoti savo kompetencijas.</w:t>
      </w:r>
    </w:p>
    <w:p>
      <w:pPr>
        <w:pStyle w:val="ListParagraph"/>
        <w:numPr>
          <w:ilvl w:val="0"/>
          <w:numId w:val="2"/>
        </w:numPr>
        <w:tabs>
          <w:tab w:pos="1963" w:val="left" w:leader="none"/>
        </w:tabs>
        <w:spacing w:line="275" w:lineRule="exact" w:before="0" w:after="0"/>
        <w:ind w:left="1963" w:right="0" w:hanging="240"/>
        <w:jc w:val="both"/>
        <w:rPr>
          <w:sz w:val="24"/>
        </w:rPr>
      </w:pPr>
      <w:r>
        <w:rPr>
          <w:sz w:val="24"/>
        </w:rPr>
        <w:t>Kvalifikacijos</w:t>
      </w:r>
      <w:r>
        <w:rPr>
          <w:spacing w:val="-4"/>
          <w:sz w:val="24"/>
        </w:rPr>
        <w:t> </w:t>
      </w:r>
      <w:r>
        <w:rPr>
          <w:sz w:val="24"/>
        </w:rPr>
        <w:t>tobulinimo</w:t>
      </w:r>
      <w:r>
        <w:rPr>
          <w:spacing w:val="-3"/>
          <w:sz w:val="24"/>
        </w:rPr>
        <w:t> </w:t>
      </w:r>
      <w:r>
        <w:rPr>
          <w:spacing w:val="-2"/>
          <w:sz w:val="24"/>
        </w:rPr>
        <w:t>uždaviniai:</w:t>
      </w:r>
    </w:p>
    <w:p>
      <w:pPr>
        <w:pStyle w:val="ListParagraph"/>
        <w:numPr>
          <w:ilvl w:val="1"/>
          <w:numId w:val="2"/>
        </w:numPr>
        <w:tabs>
          <w:tab w:pos="2163" w:val="left" w:leader="none"/>
        </w:tabs>
        <w:spacing w:line="360" w:lineRule="auto" w:before="139" w:after="0"/>
        <w:ind w:left="427" w:right="283" w:firstLine="1295"/>
        <w:jc w:val="both"/>
        <w:rPr>
          <w:sz w:val="24"/>
        </w:rPr>
      </w:pPr>
      <w:r>
        <w:rPr>
          <w:sz w:val="24"/>
        </w:rPr>
        <w:t>Gauti kokybiškas kvalifikacijos tobulinimo paslaugas, sudaryti sąlygas dalyvauti kvalifikacijos tobulinimo renginiuose, tenkinant gimnazijos vadovo, jo pavaduotojų ugdymui, mokytojų, pagalbos mokiniui specialistų kvalifikacijos tobulinimo poreikius.</w:t>
      </w:r>
    </w:p>
    <w:p>
      <w:pPr>
        <w:pStyle w:val="ListParagraph"/>
        <w:numPr>
          <w:ilvl w:val="1"/>
          <w:numId w:val="2"/>
        </w:numPr>
        <w:tabs>
          <w:tab w:pos="2223" w:val="left" w:leader="none"/>
        </w:tabs>
        <w:spacing w:line="360" w:lineRule="auto" w:before="0" w:after="0"/>
        <w:ind w:left="427" w:right="287" w:firstLine="1295"/>
        <w:jc w:val="both"/>
        <w:rPr>
          <w:sz w:val="24"/>
        </w:rPr>
      </w:pPr>
      <w:r>
        <w:rPr>
          <w:sz w:val="24"/>
        </w:rPr>
        <w:t>Skatinti, kad gimnazijos vadovai, mokytojai, pagalbos mokiniui specialistai kvalifikacijos tobulinimo renginiuose įgytas žinias ir gebėjimus aktyviai taikytų savo praktinėje veikloje, didinti jų atsakomybę už ugdymo kokybę.</w:t>
      </w:r>
    </w:p>
    <w:p>
      <w:pPr>
        <w:pStyle w:val="ListParagraph"/>
        <w:numPr>
          <w:ilvl w:val="1"/>
          <w:numId w:val="2"/>
        </w:numPr>
        <w:tabs>
          <w:tab w:pos="2143" w:val="left" w:leader="none"/>
        </w:tabs>
        <w:spacing w:line="240" w:lineRule="auto" w:before="0" w:after="0"/>
        <w:ind w:left="2143" w:right="0" w:hanging="420"/>
        <w:jc w:val="both"/>
        <w:rPr>
          <w:sz w:val="24"/>
        </w:rPr>
      </w:pPr>
      <w:r>
        <w:rPr>
          <w:sz w:val="24"/>
        </w:rPr>
        <w:t>Plėtoti</w:t>
      </w:r>
      <w:r>
        <w:rPr>
          <w:spacing w:val="-6"/>
          <w:sz w:val="24"/>
        </w:rPr>
        <w:t> </w:t>
      </w:r>
      <w:r>
        <w:rPr>
          <w:sz w:val="24"/>
        </w:rPr>
        <w:t>profesinį</w:t>
      </w:r>
      <w:r>
        <w:rPr>
          <w:spacing w:val="-2"/>
          <w:sz w:val="24"/>
        </w:rPr>
        <w:t> </w:t>
      </w:r>
      <w:r>
        <w:rPr>
          <w:sz w:val="24"/>
        </w:rPr>
        <w:t>bendradarbiavimą</w:t>
      </w:r>
      <w:r>
        <w:rPr>
          <w:spacing w:val="-4"/>
          <w:sz w:val="24"/>
        </w:rPr>
        <w:t> </w:t>
      </w:r>
      <w:r>
        <w:rPr>
          <w:sz w:val="24"/>
        </w:rPr>
        <w:t>ir</w:t>
      </w:r>
      <w:r>
        <w:rPr>
          <w:spacing w:val="-3"/>
          <w:sz w:val="24"/>
        </w:rPr>
        <w:t> </w:t>
      </w:r>
      <w:r>
        <w:rPr>
          <w:sz w:val="24"/>
        </w:rPr>
        <w:t>gerosios</w:t>
      </w:r>
      <w:r>
        <w:rPr>
          <w:spacing w:val="-1"/>
          <w:sz w:val="24"/>
        </w:rPr>
        <w:t> </w:t>
      </w:r>
      <w:r>
        <w:rPr>
          <w:sz w:val="24"/>
        </w:rPr>
        <w:t>darbo</w:t>
      </w:r>
      <w:r>
        <w:rPr>
          <w:spacing w:val="-3"/>
          <w:sz w:val="24"/>
        </w:rPr>
        <w:t> </w:t>
      </w:r>
      <w:r>
        <w:rPr>
          <w:sz w:val="24"/>
        </w:rPr>
        <w:t>patirties</w:t>
      </w:r>
      <w:r>
        <w:rPr>
          <w:spacing w:val="-4"/>
          <w:sz w:val="24"/>
        </w:rPr>
        <w:t> </w:t>
      </w:r>
      <w:r>
        <w:rPr>
          <w:spacing w:val="-2"/>
          <w:sz w:val="24"/>
        </w:rPr>
        <w:t>sklaidą.</w:t>
      </w:r>
    </w:p>
    <w:p>
      <w:pPr>
        <w:pStyle w:val="ListParagraph"/>
        <w:numPr>
          <w:ilvl w:val="1"/>
          <w:numId w:val="2"/>
        </w:numPr>
        <w:tabs>
          <w:tab w:pos="2143" w:val="left" w:leader="none"/>
        </w:tabs>
        <w:spacing w:line="240" w:lineRule="auto" w:before="138" w:after="0"/>
        <w:ind w:left="2143" w:right="0" w:hanging="420"/>
        <w:jc w:val="both"/>
        <w:rPr>
          <w:sz w:val="24"/>
        </w:rPr>
      </w:pPr>
      <w:r>
        <w:rPr>
          <w:sz w:val="24"/>
        </w:rPr>
        <w:t>Racionaliai</w:t>
      </w:r>
      <w:r>
        <w:rPr>
          <w:spacing w:val="-4"/>
          <w:sz w:val="24"/>
        </w:rPr>
        <w:t> </w:t>
      </w:r>
      <w:r>
        <w:rPr>
          <w:sz w:val="24"/>
        </w:rPr>
        <w:t>naudoti</w:t>
      </w:r>
      <w:r>
        <w:rPr>
          <w:spacing w:val="-3"/>
          <w:sz w:val="24"/>
        </w:rPr>
        <w:t> </w:t>
      </w:r>
      <w:r>
        <w:rPr>
          <w:sz w:val="24"/>
        </w:rPr>
        <w:t>kvalifikacijai</w:t>
      </w:r>
      <w:r>
        <w:rPr>
          <w:spacing w:val="-3"/>
          <w:sz w:val="24"/>
        </w:rPr>
        <w:t> </w:t>
      </w:r>
      <w:r>
        <w:rPr>
          <w:sz w:val="24"/>
        </w:rPr>
        <w:t>tobulinti</w:t>
      </w:r>
      <w:r>
        <w:rPr>
          <w:spacing w:val="-3"/>
          <w:sz w:val="24"/>
        </w:rPr>
        <w:t> </w:t>
      </w:r>
      <w:r>
        <w:rPr>
          <w:sz w:val="24"/>
        </w:rPr>
        <w:t>skirtas</w:t>
      </w:r>
      <w:r>
        <w:rPr>
          <w:spacing w:val="-3"/>
          <w:sz w:val="24"/>
        </w:rPr>
        <w:t> </w:t>
      </w:r>
      <w:r>
        <w:rPr>
          <w:spacing w:val="-2"/>
          <w:sz w:val="24"/>
        </w:rPr>
        <w:t>lėšas.</w:t>
      </w:r>
    </w:p>
    <w:p>
      <w:pPr>
        <w:pStyle w:val="ListParagraph"/>
        <w:spacing w:after="0" w:line="240" w:lineRule="auto"/>
        <w:jc w:val="both"/>
        <w:rPr>
          <w:sz w:val="24"/>
        </w:rPr>
        <w:sectPr>
          <w:type w:val="continuous"/>
          <w:pgSz w:w="11910" w:h="16840"/>
          <w:pgMar w:top="1920" w:bottom="280" w:left="1275" w:right="283"/>
        </w:sectPr>
      </w:pPr>
    </w:p>
    <w:p>
      <w:pPr>
        <w:pStyle w:val="ListParagraph"/>
        <w:numPr>
          <w:ilvl w:val="0"/>
          <w:numId w:val="1"/>
        </w:numPr>
        <w:tabs>
          <w:tab w:pos="3240" w:val="left" w:leader="none"/>
        </w:tabs>
        <w:spacing w:line="240" w:lineRule="auto" w:before="62" w:after="0"/>
        <w:ind w:left="3240" w:right="0" w:hanging="721"/>
        <w:jc w:val="left"/>
        <w:rPr>
          <w:b/>
          <w:sz w:val="24"/>
        </w:rPr>
      </w:pPr>
      <w:r>
        <w:rPr>
          <w:b/>
          <w:sz w:val="24"/>
        </w:rPr>
        <w:t>KVALIFIKACIJOS</w:t>
      </w:r>
      <w:r>
        <w:rPr>
          <w:b/>
          <w:spacing w:val="-3"/>
          <w:sz w:val="24"/>
        </w:rPr>
        <w:t> </w:t>
      </w:r>
      <w:r>
        <w:rPr>
          <w:b/>
          <w:sz w:val="24"/>
        </w:rPr>
        <w:t>TOBULINIMO</w:t>
      </w:r>
      <w:r>
        <w:rPr>
          <w:b/>
          <w:spacing w:val="-2"/>
          <w:sz w:val="24"/>
        </w:rPr>
        <w:t> PRINCIPAI</w:t>
      </w:r>
    </w:p>
    <w:p>
      <w:pPr>
        <w:pStyle w:val="BodyText"/>
        <w:spacing w:before="271"/>
        <w:rPr>
          <w:b/>
        </w:rPr>
      </w:pPr>
    </w:p>
    <w:p>
      <w:pPr>
        <w:pStyle w:val="ListParagraph"/>
        <w:numPr>
          <w:ilvl w:val="0"/>
          <w:numId w:val="2"/>
        </w:numPr>
        <w:tabs>
          <w:tab w:pos="2060" w:val="left" w:leader="none"/>
        </w:tabs>
        <w:spacing w:line="360" w:lineRule="auto" w:before="1" w:after="0"/>
        <w:ind w:left="427" w:right="280" w:firstLine="1295"/>
        <w:jc w:val="both"/>
        <w:rPr>
          <w:color w:val="333333"/>
          <w:sz w:val="24"/>
        </w:rPr>
      </w:pPr>
      <w:r>
        <w:rPr>
          <w:color w:val="333333"/>
          <w:sz w:val="24"/>
        </w:rPr>
        <w:t>Lygiateisiškumas. Kiekvienas gimnazijos mokytojas, administracijos atstovas, socialinis pedagogas, psichologas, bibliotekininkas turi teisę kelti savo kvalifikaciją įvairiuose renginiuose (kursuose, seminaruose, stažuotėse, edukacinėse programose, metodinėse išvykose ir pan.) (toliau – kvalifikacijos tobulinimo renginiuose).</w:t>
      </w:r>
    </w:p>
    <w:p>
      <w:pPr>
        <w:pStyle w:val="ListParagraph"/>
        <w:numPr>
          <w:ilvl w:val="0"/>
          <w:numId w:val="2"/>
        </w:numPr>
        <w:tabs>
          <w:tab w:pos="1963" w:val="left" w:leader="none"/>
        </w:tabs>
        <w:spacing w:line="240" w:lineRule="auto" w:before="0" w:after="0"/>
        <w:ind w:left="1963" w:right="0" w:hanging="240"/>
        <w:jc w:val="both"/>
        <w:rPr>
          <w:color w:val="333333"/>
          <w:sz w:val="24"/>
        </w:rPr>
      </w:pPr>
      <w:r>
        <w:rPr>
          <w:color w:val="333333"/>
          <w:sz w:val="24"/>
        </w:rPr>
        <w:t>Tęstinumas.</w:t>
      </w:r>
      <w:r>
        <w:rPr>
          <w:color w:val="333333"/>
          <w:spacing w:val="-4"/>
          <w:sz w:val="24"/>
        </w:rPr>
        <w:t> </w:t>
      </w:r>
      <w:r>
        <w:rPr>
          <w:color w:val="333333"/>
          <w:sz w:val="24"/>
        </w:rPr>
        <w:t>Kvalifikacijos</w:t>
      </w:r>
      <w:r>
        <w:rPr>
          <w:color w:val="333333"/>
          <w:spacing w:val="-3"/>
          <w:sz w:val="24"/>
        </w:rPr>
        <w:t> </w:t>
      </w:r>
      <w:r>
        <w:rPr>
          <w:color w:val="333333"/>
          <w:sz w:val="24"/>
        </w:rPr>
        <w:t>tobulinimas –</w:t>
      </w:r>
      <w:r>
        <w:rPr>
          <w:color w:val="333333"/>
          <w:spacing w:val="-2"/>
          <w:sz w:val="24"/>
        </w:rPr>
        <w:t> </w:t>
      </w:r>
      <w:r>
        <w:rPr>
          <w:color w:val="333333"/>
          <w:sz w:val="24"/>
        </w:rPr>
        <w:t>nenutrūkstantis</w:t>
      </w:r>
      <w:r>
        <w:rPr>
          <w:color w:val="333333"/>
          <w:spacing w:val="-2"/>
          <w:sz w:val="24"/>
        </w:rPr>
        <w:t> procesas.</w:t>
      </w:r>
    </w:p>
    <w:p>
      <w:pPr>
        <w:pStyle w:val="ListParagraph"/>
        <w:numPr>
          <w:ilvl w:val="0"/>
          <w:numId w:val="2"/>
        </w:numPr>
        <w:tabs>
          <w:tab w:pos="1973" w:val="left" w:leader="none"/>
        </w:tabs>
        <w:spacing w:line="362" w:lineRule="auto" w:before="137" w:after="0"/>
        <w:ind w:left="427" w:right="282" w:firstLine="1295"/>
        <w:jc w:val="both"/>
        <w:rPr>
          <w:color w:val="333333"/>
          <w:sz w:val="24"/>
        </w:rPr>
      </w:pPr>
      <w:r>
        <w:rPr>
          <w:color w:val="333333"/>
          <w:sz w:val="24"/>
        </w:rPr>
        <w:t>Sistemiškumas</w:t>
      </w:r>
      <w:r>
        <w:rPr>
          <w:i/>
          <w:color w:val="333333"/>
          <w:sz w:val="24"/>
        </w:rPr>
        <w:t>. </w:t>
      </w:r>
      <w:r>
        <w:rPr>
          <w:sz w:val="24"/>
        </w:rPr>
        <w:t>Administracijos atstovai, mokytojai, pagalbos mokiniui specialistai </w:t>
      </w:r>
      <w:r>
        <w:rPr>
          <w:color w:val="333333"/>
          <w:sz w:val="24"/>
        </w:rPr>
        <w:t>sistemingai </w:t>
      </w:r>
      <w:r>
        <w:rPr>
          <w:sz w:val="24"/>
        </w:rPr>
        <w:t>ugdo įvairias kompetencijas.</w:t>
      </w:r>
    </w:p>
    <w:p>
      <w:pPr>
        <w:pStyle w:val="ListParagraph"/>
        <w:numPr>
          <w:ilvl w:val="0"/>
          <w:numId w:val="2"/>
        </w:numPr>
        <w:tabs>
          <w:tab w:pos="2132" w:val="left" w:leader="none"/>
        </w:tabs>
        <w:spacing w:line="360" w:lineRule="auto" w:before="0" w:after="0"/>
        <w:ind w:left="427" w:right="281" w:firstLine="1295"/>
        <w:jc w:val="both"/>
        <w:rPr>
          <w:color w:val="333333"/>
          <w:sz w:val="24"/>
        </w:rPr>
      </w:pPr>
      <w:r>
        <w:rPr>
          <w:color w:val="333333"/>
          <w:sz w:val="24"/>
        </w:rPr>
        <w:t>Pasirenkamumas. </w:t>
      </w:r>
      <w:r>
        <w:rPr>
          <w:sz w:val="24"/>
        </w:rPr>
        <w:t>Administracijos atstovai, mokytojai, pagalbos mokiniui specialistai </w:t>
      </w:r>
      <w:r>
        <w:rPr>
          <w:color w:val="333333"/>
          <w:sz w:val="24"/>
        </w:rPr>
        <w:t>laisvai renkasi kvalifikacinius renginius, derindami juos su</w:t>
      </w:r>
      <w:r>
        <w:rPr>
          <w:color w:val="333333"/>
          <w:spacing w:val="80"/>
          <w:sz w:val="24"/>
        </w:rPr>
        <w:t> </w:t>
      </w:r>
      <w:r>
        <w:rPr>
          <w:color w:val="333333"/>
          <w:sz w:val="24"/>
        </w:rPr>
        <w:t>gimnazijos strateginiu planu, metinės veiklos programos tikslais ir uždaviniais, individualiais poreikiais bei šiuo tvarkos </w:t>
      </w:r>
      <w:r>
        <w:rPr>
          <w:color w:val="333333"/>
          <w:spacing w:val="-2"/>
          <w:sz w:val="24"/>
        </w:rPr>
        <w:t>aprašu.</w:t>
      </w:r>
    </w:p>
    <w:p>
      <w:pPr>
        <w:pStyle w:val="ListParagraph"/>
        <w:spacing w:after="0" w:line="360" w:lineRule="auto"/>
        <w:jc w:val="both"/>
        <w:rPr>
          <w:sz w:val="24"/>
        </w:rPr>
        <w:sectPr>
          <w:pgSz w:w="11910" w:h="16840"/>
          <w:pgMar w:top="1620" w:bottom="280" w:left="1275" w:right="283"/>
        </w:sectPr>
      </w:pPr>
    </w:p>
    <w:p>
      <w:pPr>
        <w:pStyle w:val="BodyText"/>
      </w:pPr>
    </w:p>
    <w:p>
      <w:pPr>
        <w:pStyle w:val="BodyText"/>
        <w:spacing w:before="271"/>
      </w:pPr>
    </w:p>
    <w:p>
      <w:pPr>
        <w:pStyle w:val="BodyText"/>
        <w:ind w:left="427"/>
      </w:pPr>
      <w:r>
        <w:rPr>
          <w:color w:val="333333"/>
          <w:spacing w:val="-2"/>
        </w:rPr>
        <w:t>kategorijos;</w:t>
      </w:r>
    </w:p>
    <w:p>
      <w:pPr>
        <w:pStyle w:val="ListParagraph"/>
        <w:numPr>
          <w:ilvl w:val="0"/>
          <w:numId w:val="2"/>
        </w:numPr>
        <w:tabs>
          <w:tab w:pos="364" w:val="left" w:leader="none"/>
        </w:tabs>
        <w:spacing w:line="271" w:lineRule="exact" w:before="0" w:after="0"/>
        <w:ind w:left="364" w:right="0" w:hanging="240"/>
        <w:jc w:val="left"/>
        <w:rPr>
          <w:color w:val="333333"/>
          <w:sz w:val="24"/>
        </w:rPr>
      </w:pPr>
      <w:r>
        <w:rPr/>
        <w:br w:type="column"/>
      </w:r>
      <w:r>
        <w:rPr>
          <w:color w:val="333333"/>
          <w:spacing w:val="-2"/>
          <w:sz w:val="24"/>
        </w:rPr>
        <w:t>Suinteresuotumas:</w:t>
      </w:r>
    </w:p>
    <w:p>
      <w:pPr>
        <w:pStyle w:val="ListParagraph"/>
        <w:numPr>
          <w:ilvl w:val="1"/>
          <w:numId w:val="2"/>
        </w:numPr>
        <w:tabs>
          <w:tab w:pos="550" w:val="left" w:leader="none"/>
        </w:tabs>
        <w:spacing w:line="240" w:lineRule="auto" w:before="139" w:after="0"/>
        <w:ind w:left="550" w:right="0" w:hanging="426"/>
        <w:jc w:val="left"/>
        <w:rPr>
          <w:color w:val="333333"/>
          <w:sz w:val="24"/>
        </w:rPr>
      </w:pPr>
      <w:r>
        <w:rPr>
          <w:color w:val="333333"/>
          <w:sz w:val="24"/>
        </w:rPr>
        <w:t>dalyvavimas</w:t>
      </w:r>
      <w:r>
        <w:rPr>
          <w:color w:val="333333"/>
          <w:spacing w:val="4"/>
          <w:sz w:val="24"/>
        </w:rPr>
        <w:t> </w:t>
      </w:r>
      <w:r>
        <w:rPr>
          <w:color w:val="333333"/>
          <w:sz w:val="24"/>
        </w:rPr>
        <w:t>kvalifikaciniuose</w:t>
      </w:r>
      <w:r>
        <w:rPr>
          <w:color w:val="333333"/>
          <w:spacing w:val="4"/>
          <w:sz w:val="24"/>
        </w:rPr>
        <w:t> </w:t>
      </w:r>
      <w:r>
        <w:rPr>
          <w:color w:val="333333"/>
          <w:sz w:val="24"/>
        </w:rPr>
        <w:t>renginiuose</w:t>
      </w:r>
      <w:r>
        <w:rPr>
          <w:color w:val="333333"/>
          <w:spacing w:val="4"/>
          <w:sz w:val="24"/>
        </w:rPr>
        <w:t> </w:t>
      </w:r>
      <w:r>
        <w:rPr>
          <w:color w:val="333333"/>
          <w:sz w:val="24"/>
        </w:rPr>
        <w:t>leidžia</w:t>
      </w:r>
      <w:r>
        <w:rPr>
          <w:color w:val="333333"/>
          <w:spacing w:val="4"/>
          <w:sz w:val="24"/>
        </w:rPr>
        <w:t> </w:t>
      </w:r>
      <w:r>
        <w:rPr>
          <w:color w:val="333333"/>
          <w:sz w:val="24"/>
        </w:rPr>
        <w:t>siekti</w:t>
      </w:r>
      <w:r>
        <w:rPr>
          <w:color w:val="333333"/>
          <w:spacing w:val="5"/>
          <w:sz w:val="24"/>
        </w:rPr>
        <w:t> </w:t>
      </w:r>
      <w:r>
        <w:rPr>
          <w:color w:val="333333"/>
          <w:sz w:val="24"/>
        </w:rPr>
        <w:t>aukštesnės</w:t>
      </w:r>
      <w:r>
        <w:rPr>
          <w:color w:val="333333"/>
          <w:spacing w:val="4"/>
          <w:sz w:val="24"/>
        </w:rPr>
        <w:t> </w:t>
      </w:r>
      <w:r>
        <w:rPr>
          <w:color w:val="333333"/>
          <w:spacing w:val="-2"/>
          <w:sz w:val="24"/>
        </w:rPr>
        <w:t>kvalifikacinės</w:t>
      </w:r>
    </w:p>
    <w:p>
      <w:pPr>
        <w:pStyle w:val="BodyText"/>
      </w:pPr>
    </w:p>
    <w:p>
      <w:pPr>
        <w:pStyle w:val="BodyText"/>
      </w:pPr>
    </w:p>
    <w:p>
      <w:pPr>
        <w:pStyle w:val="ListParagraph"/>
        <w:numPr>
          <w:ilvl w:val="1"/>
          <w:numId w:val="2"/>
        </w:numPr>
        <w:tabs>
          <w:tab w:pos="586" w:val="left" w:leader="none"/>
        </w:tabs>
        <w:spacing w:line="240" w:lineRule="auto" w:before="0" w:after="0"/>
        <w:ind w:left="586" w:right="0" w:hanging="462"/>
        <w:jc w:val="left"/>
        <w:rPr>
          <w:color w:val="333333"/>
          <w:sz w:val="24"/>
        </w:rPr>
      </w:pPr>
      <w:r>
        <w:rPr>
          <w:color w:val="333333"/>
          <w:sz w:val="24"/>
        </w:rPr>
        <w:t>sudaro</w:t>
      </w:r>
      <w:r>
        <w:rPr>
          <w:color w:val="333333"/>
          <w:spacing w:val="38"/>
          <w:sz w:val="24"/>
        </w:rPr>
        <w:t> </w:t>
      </w:r>
      <w:r>
        <w:rPr>
          <w:color w:val="333333"/>
          <w:sz w:val="24"/>
        </w:rPr>
        <w:t>sąlygas</w:t>
      </w:r>
      <w:r>
        <w:rPr>
          <w:color w:val="333333"/>
          <w:spacing w:val="41"/>
          <w:sz w:val="24"/>
        </w:rPr>
        <w:t> </w:t>
      </w:r>
      <w:r>
        <w:rPr>
          <w:color w:val="333333"/>
          <w:sz w:val="24"/>
        </w:rPr>
        <w:t>kokybiškiau</w:t>
      </w:r>
      <w:r>
        <w:rPr>
          <w:color w:val="333333"/>
          <w:spacing w:val="40"/>
          <w:sz w:val="24"/>
        </w:rPr>
        <w:t> </w:t>
      </w:r>
      <w:r>
        <w:rPr>
          <w:color w:val="333333"/>
          <w:sz w:val="24"/>
        </w:rPr>
        <w:t>organizuoti</w:t>
      </w:r>
      <w:r>
        <w:rPr>
          <w:color w:val="333333"/>
          <w:spacing w:val="41"/>
          <w:sz w:val="24"/>
        </w:rPr>
        <w:t> </w:t>
      </w:r>
      <w:r>
        <w:rPr>
          <w:color w:val="333333"/>
          <w:sz w:val="24"/>
        </w:rPr>
        <w:t>ugdomąjį</w:t>
      </w:r>
      <w:r>
        <w:rPr>
          <w:color w:val="333333"/>
          <w:spacing w:val="41"/>
          <w:sz w:val="24"/>
        </w:rPr>
        <w:t> </w:t>
      </w:r>
      <w:r>
        <w:rPr>
          <w:color w:val="333333"/>
          <w:sz w:val="24"/>
        </w:rPr>
        <w:t>procesą,</w:t>
      </w:r>
      <w:r>
        <w:rPr>
          <w:color w:val="333333"/>
          <w:spacing w:val="40"/>
          <w:sz w:val="24"/>
        </w:rPr>
        <w:t> </w:t>
      </w:r>
      <w:r>
        <w:rPr>
          <w:color w:val="333333"/>
          <w:sz w:val="24"/>
        </w:rPr>
        <w:t>skatinantį</w:t>
      </w:r>
      <w:r>
        <w:rPr>
          <w:color w:val="333333"/>
          <w:spacing w:val="42"/>
          <w:sz w:val="24"/>
        </w:rPr>
        <w:t> </w:t>
      </w:r>
      <w:r>
        <w:rPr>
          <w:color w:val="333333"/>
          <w:spacing w:val="-2"/>
          <w:sz w:val="24"/>
        </w:rPr>
        <w:t>ugdytinio</w:t>
      </w:r>
    </w:p>
    <w:p>
      <w:pPr>
        <w:pStyle w:val="ListParagraph"/>
        <w:spacing w:after="0" w:line="240" w:lineRule="auto"/>
        <w:jc w:val="left"/>
        <w:rPr>
          <w:sz w:val="24"/>
        </w:rPr>
        <w:sectPr>
          <w:type w:val="continuous"/>
          <w:pgSz w:w="11910" w:h="16840"/>
          <w:pgMar w:top="1920" w:bottom="280" w:left="1275" w:right="283"/>
          <w:cols w:num="2" w:equalWidth="0">
            <w:col w:w="1559" w:space="40"/>
            <w:col w:w="8753"/>
          </w:cols>
        </w:sectPr>
      </w:pPr>
    </w:p>
    <w:p>
      <w:pPr>
        <w:pStyle w:val="BodyText"/>
        <w:spacing w:before="137"/>
        <w:ind w:left="427"/>
        <w:jc w:val="both"/>
      </w:pPr>
      <w:r>
        <w:rPr>
          <w:color w:val="333333"/>
        </w:rPr>
        <w:t>asmenybės</w:t>
      </w:r>
      <w:r>
        <w:rPr>
          <w:color w:val="333333"/>
          <w:spacing w:val="-5"/>
        </w:rPr>
        <w:t> </w:t>
      </w:r>
      <w:r>
        <w:rPr>
          <w:color w:val="333333"/>
        </w:rPr>
        <w:t>raidą</w:t>
      </w:r>
      <w:r>
        <w:rPr>
          <w:color w:val="333333"/>
          <w:spacing w:val="-2"/>
        </w:rPr>
        <w:t> </w:t>
      </w:r>
      <w:r>
        <w:rPr>
          <w:color w:val="333333"/>
        </w:rPr>
        <w:t>ir</w:t>
      </w:r>
      <w:r>
        <w:rPr>
          <w:color w:val="333333"/>
          <w:spacing w:val="-1"/>
        </w:rPr>
        <w:t> </w:t>
      </w:r>
      <w:r>
        <w:rPr>
          <w:color w:val="333333"/>
        </w:rPr>
        <w:t>ugdymo</w:t>
      </w:r>
      <w:r>
        <w:rPr>
          <w:color w:val="333333"/>
          <w:spacing w:val="-2"/>
        </w:rPr>
        <w:t> </w:t>
      </w:r>
      <w:r>
        <w:rPr>
          <w:color w:val="333333"/>
        </w:rPr>
        <w:t>pasiekimų</w:t>
      </w:r>
      <w:r>
        <w:rPr>
          <w:color w:val="333333"/>
          <w:spacing w:val="-1"/>
        </w:rPr>
        <w:t> </w:t>
      </w:r>
      <w:r>
        <w:rPr>
          <w:color w:val="333333"/>
        </w:rPr>
        <w:t>pažangą,</w:t>
      </w:r>
      <w:r>
        <w:rPr>
          <w:color w:val="333333"/>
          <w:spacing w:val="-1"/>
        </w:rPr>
        <w:t> </w:t>
      </w:r>
      <w:r>
        <w:rPr>
          <w:color w:val="333333"/>
        </w:rPr>
        <w:t>užtikrinantį</w:t>
      </w:r>
      <w:r>
        <w:rPr>
          <w:color w:val="333333"/>
          <w:spacing w:val="-2"/>
        </w:rPr>
        <w:t> </w:t>
      </w:r>
      <w:r>
        <w:rPr>
          <w:color w:val="333333"/>
        </w:rPr>
        <w:t>bendruomenės</w:t>
      </w:r>
      <w:r>
        <w:rPr>
          <w:color w:val="333333"/>
          <w:spacing w:val="-2"/>
        </w:rPr>
        <w:t> </w:t>
      </w:r>
      <w:r>
        <w:rPr>
          <w:color w:val="333333"/>
        </w:rPr>
        <w:t>narių</w:t>
      </w:r>
      <w:r>
        <w:rPr>
          <w:color w:val="333333"/>
          <w:spacing w:val="-1"/>
        </w:rPr>
        <w:t> </w:t>
      </w:r>
      <w:r>
        <w:rPr>
          <w:color w:val="333333"/>
          <w:spacing w:val="-2"/>
        </w:rPr>
        <w:t>saugumą;</w:t>
      </w:r>
    </w:p>
    <w:p>
      <w:pPr>
        <w:pStyle w:val="ListParagraph"/>
        <w:numPr>
          <w:ilvl w:val="1"/>
          <w:numId w:val="2"/>
        </w:numPr>
        <w:tabs>
          <w:tab w:pos="2143" w:val="left" w:leader="none"/>
        </w:tabs>
        <w:spacing w:line="240" w:lineRule="auto" w:before="137" w:after="0"/>
        <w:ind w:left="2143" w:right="0" w:hanging="420"/>
        <w:jc w:val="both"/>
        <w:rPr>
          <w:color w:val="333333"/>
          <w:sz w:val="24"/>
        </w:rPr>
      </w:pPr>
      <w:r>
        <w:rPr>
          <w:color w:val="333333"/>
          <w:sz w:val="24"/>
        </w:rPr>
        <w:t>mokytojai</w:t>
      </w:r>
      <w:r>
        <w:rPr>
          <w:color w:val="333333"/>
          <w:spacing w:val="-4"/>
          <w:sz w:val="24"/>
        </w:rPr>
        <w:t> </w:t>
      </w:r>
      <w:r>
        <w:rPr>
          <w:color w:val="333333"/>
          <w:sz w:val="24"/>
        </w:rPr>
        <w:t>tobulina</w:t>
      </w:r>
      <w:r>
        <w:rPr>
          <w:color w:val="333333"/>
          <w:spacing w:val="-5"/>
          <w:sz w:val="24"/>
        </w:rPr>
        <w:t> </w:t>
      </w:r>
      <w:r>
        <w:rPr>
          <w:color w:val="333333"/>
          <w:sz w:val="24"/>
        </w:rPr>
        <w:t>bendrąsias</w:t>
      </w:r>
      <w:r>
        <w:rPr>
          <w:color w:val="333333"/>
          <w:spacing w:val="-4"/>
          <w:sz w:val="24"/>
        </w:rPr>
        <w:t> </w:t>
      </w:r>
      <w:r>
        <w:rPr>
          <w:color w:val="333333"/>
          <w:sz w:val="24"/>
        </w:rPr>
        <w:t>ir</w:t>
      </w:r>
      <w:r>
        <w:rPr>
          <w:color w:val="333333"/>
          <w:spacing w:val="-3"/>
          <w:sz w:val="24"/>
        </w:rPr>
        <w:t> </w:t>
      </w:r>
      <w:r>
        <w:rPr>
          <w:color w:val="333333"/>
          <w:sz w:val="24"/>
        </w:rPr>
        <w:t>asmenines</w:t>
      </w:r>
      <w:r>
        <w:rPr>
          <w:color w:val="333333"/>
          <w:spacing w:val="-4"/>
          <w:sz w:val="24"/>
        </w:rPr>
        <w:t> </w:t>
      </w:r>
      <w:r>
        <w:rPr>
          <w:color w:val="333333"/>
          <w:spacing w:val="-2"/>
          <w:sz w:val="24"/>
        </w:rPr>
        <w:t>kompetencijas;</w:t>
      </w:r>
    </w:p>
    <w:p>
      <w:pPr>
        <w:pStyle w:val="ListParagraph"/>
        <w:numPr>
          <w:ilvl w:val="1"/>
          <w:numId w:val="2"/>
        </w:numPr>
        <w:tabs>
          <w:tab w:pos="2199" w:val="left" w:leader="none"/>
        </w:tabs>
        <w:spacing w:line="360" w:lineRule="auto" w:before="139" w:after="0"/>
        <w:ind w:left="427" w:right="279" w:firstLine="1295"/>
        <w:jc w:val="both"/>
        <w:rPr>
          <w:color w:val="333333"/>
          <w:sz w:val="24"/>
        </w:rPr>
      </w:pPr>
      <w:r>
        <w:rPr>
          <w:color w:val="333333"/>
          <w:sz w:val="24"/>
        </w:rPr>
        <w:t>mokyklos administracija ir metodinė taryba organizuoja kvalifikacijos kėlimo seminarus, atsižvelgdama į vadovų ir mokytojų darbo įsivertinimo analizę bei bendruomenės </w:t>
      </w:r>
      <w:r>
        <w:rPr>
          <w:color w:val="333333"/>
          <w:spacing w:val="-2"/>
          <w:sz w:val="24"/>
        </w:rPr>
        <w:t>poreikius.</w:t>
      </w:r>
    </w:p>
    <w:p>
      <w:pPr>
        <w:pStyle w:val="BodyText"/>
        <w:spacing w:before="144"/>
      </w:pPr>
    </w:p>
    <w:p>
      <w:pPr>
        <w:pStyle w:val="ListParagraph"/>
        <w:numPr>
          <w:ilvl w:val="0"/>
          <w:numId w:val="1"/>
        </w:numPr>
        <w:tabs>
          <w:tab w:pos="2813" w:val="left" w:leader="none"/>
        </w:tabs>
        <w:spacing w:line="240" w:lineRule="auto" w:before="0" w:after="0"/>
        <w:ind w:left="2813" w:right="0" w:hanging="721"/>
        <w:jc w:val="left"/>
        <w:rPr>
          <w:b/>
          <w:sz w:val="24"/>
        </w:rPr>
      </w:pPr>
      <w:r>
        <w:rPr>
          <w:b/>
          <w:sz w:val="24"/>
        </w:rPr>
        <w:t>KVALIFIKACIJOS</w:t>
      </w:r>
      <w:r>
        <w:rPr>
          <w:b/>
          <w:spacing w:val="-5"/>
          <w:sz w:val="24"/>
        </w:rPr>
        <w:t> </w:t>
      </w:r>
      <w:r>
        <w:rPr>
          <w:b/>
          <w:sz w:val="24"/>
        </w:rPr>
        <w:t>TOBULINIMO</w:t>
      </w:r>
      <w:r>
        <w:rPr>
          <w:b/>
          <w:spacing w:val="-2"/>
          <w:sz w:val="24"/>
        </w:rPr>
        <w:t> ORGANIZAVIMAS</w:t>
      </w:r>
    </w:p>
    <w:p>
      <w:pPr>
        <w:pStyle w:val="BodyText"/>
        <w:spacing w:before="271"/>
        <w:rPr>
          <w:b/>
        </w:rPr>
      </w:pPr>
    </w:p>
    <w:p>
      <w:pPr>
        <w:pStyle w:val="ListParagraph"/>
        <w:numPr>
          <w:ilvl w:val="0"/>
          <w:numId w:val="2"/>
        </w:numPr>
        <w:tabs>
          <w:tab w:pos="2019" w:val="left" w:leader="none"/>
        </w:tabs>
        <w:spacing w:line="360" w:lineRule="auto" w:before="0" w:after="0"/>
        <w:ind w:left="427" w:right="286" w:firstLine="1295"/>
        <w:jc w:val="both"/>
        <w:rPr>
          <w:sz w:val="24"/>
        </w:rPr>
      </w:pPr>
      <w:r>
        <w:rPr>
          <w:sz w:val="24"/>
        </w:rPr>
        <w:t>Mokytojas, ketindamas dalyvauti kvalifikaciniame renginyje (kursai, seminaras, konferencija,</w:t>
      </w:r>
      <w:r>
        <w:rPr>
          <w:spacing w:val="-1"/>
          <w:sz w:val="24"/>
        </w:rPr>
        <w:t> </w:t>
      </w:r>
      <w:r>
        <w:rPr>
          <w:sz w:val="24"/>
        </w:rPr>
        <w:t>stažuotė,</w:t>
      </w:r>
      <w:r>
        <w:rPr>
          <w:spacing w:val="-2"/>
          <w:sz w:val="24"/>
        </w:rPr>
        <w:t> </w:t>
      </w:r>
      <w:r>
        <w:rPr>
          <w:sz w:val="24"/>
        </w:rPr>
        <w:t>edukacinė</w:t>
      </w:r>
      <w:r>
        <w:rPr>
          <w:spacing w:val="-2"/>
          <w:sz w:val="24"/>
        </w:rPr>
        <w:t> </w:t>
      </w:r>
      <w:r>
        <w:rPr>
          <w:sz w:val="24"/>
        </w:rPr>
        <w:t>išvyka,</w:t>
      </w:r>
      <w:r>
        <w:rPr>
          <w:spacing w:val="-1"/>
          <w:sz w:val="24"/>
        </w:rPr>
        <w:t> </w:t>
      </w:r>
      <w:r>
        <w:rPr>
          <w:sz w:val="24"/>
        </w:rPr>
        <w:t>metodinė išvykas</w:t>
      </w:r>
      <w:r>
        <w:rPr>
          <w:spacing w:val="-1"/>
          <w:sz w:val="24"/>
        </w:rPr>
        <w:t> </w:t>
      </w:r>
      <w:r>
        <w:rPr>
          <w:sz w:val="24"/>
        </w:rPr>
        <w:t>ir</w:t>
      </w:r>
      <w:r>
        <w:rPr>
          <w:spacing w:val="-2"/>
          <w:sz w:val="24"/>
        </w:rPr>
        <w:t> </w:t>
      </w:r>
      <w:r>
        <w:rPr>
          <w:sz w:val="24"/>
        </w:rPr>
        <w:t>kt),</w:t>
      </w:r>
      <w:r>
        <w:rPr>
          <w:spacing w:val="-2"/>
          <w:sz w:val="24"/>
        </w:rPr>
        <w:t> </w:t>
      </w:r>
      <w:r>
        <w:rPr>
          <w:sz w:val="24"/>
        </w:rPr>
        <w:t>iš</w:t>
      </w:r>
      <w:r>
        <w:rPr>
          <w:spacing w:val="-1"/>
          <w:sz w:val="24"/>
        </w:rPr>
        <w:t> </w:t>
      </w:r>
      <w:r>
        <w:rPr>
          <w:sz w:val="24"/>
        </w:rPr>
        <w:t>anksto</w:t>
      </w:r>
      <w:r>
        <w:rPr>
          <w:spacing w:val="-1"/>
          <w:sz w:val="24"/>
        </w:rPr>
        <w:t> </w:t>
      </w:r>
      <w:r>
        <w:rPr>
          <w:sz w:val="24"/>
        </w:rPr>
        <w:t>(ne</w:t>
      </w:r>
      <w:r>
        <w:rPr>
          <w:spacing w:val="-3"/>
          <w:sz w:val="24"/>
        </w:rPr>
        <w:t> </w:t>
      </w:r>
      <w:r>
        <w:rPr>
          <w:sz w:val="24"/>
        </w:rPr>
        <w:t>vėliau</w:t>
      </w:r>
      <w:r>
        <w:rPr>
          <w:spacing w:val="-1"/>
          <w:sz w:val="24"/>
        </w:rPr>
        <w:t> </w:t>
      </w:r>
      <w:r>
        <w:rPr>
          <w:sz w:val="24"/>
        </w:rPr>
        <w:t>kaip</w:t>
      </w:r>
      <w:r>
        <w:rPr>
          <w:spacing w:val="-1"/>
          <w:sz w:val="24"/>
        </w:rPr>
        <w:t> </w:t>
      </w:r>
      <w:r>
        <w:rPr>
          <w:sz w:val="24"/>
        </w:rPr>
        <w:t>3</w:t>
      </w:r>
      <w:r>
        <w:rPr>
          <w:spacing w:val="-1"/>
          <w:sz w:val="24"/>
        </w:rPr>
        <w:t> </w:t>
      </w:r>
      <w:r>
        <w:rPr>
          <w:sz w:val="24"/>
        </w:rPr>
        <w:t>d.</w:t>
      </w:r>
      <w:r>
        <w:rPr>
          <w:spacing w:val="-1"/>
          <w:sz w:val="24"/>
        </w:rPr>
        <w:t> </w:t>
      </w:r>
      <w:r>
        <w:rPr>
          <w:sz w:val="24"/>
        </w:rPr>
        <w:t>prieš renginį) raštu pagal patvirtintą prašymo formą (1 priedas) kreipiasi į mokyklos direktorių, prieš tai suderinęs pamokų tvarkaraštį su pavaduotoja ugdymui.</w:t>
      </w:r>
    </w:p>
    <w:p>
      <w:pPr>
        <w:pStyle w:val="ListParagraph"/>
        <w:numPr>
          <w:ilvl w:val="0"/>
          <w:numId w:val="2"/>
        </w:numPr>
        <w:tabs>
          <w:tab w:pos="2177" w:val="left" w:leader="none"/>
        </w:tabs>
        <w:spacing w:line="360" w:lineRule="auto" w:before="0" w:after="0"/>
        <w:ind w:left="427" w:right="280" w:firstLine="1295"/>
        <w:jc w:val="both"/>
        <w:rPr>
          <w:sz w:val="24"/>
        </w:rPr>
      </w:pPr>
      <w:r>
        <w:rPr>
          <w:sz w:val="24"/>
        </w:rPr>
        <w:t>Mokytojas duomenis apie dalyvavimą kvalifikacijos tobulinimo renginiuose pateikia kuruojančiam vadovui pagal patvirtintą</w:t>
      </w:r>
      <w:r>
        <w:rPr>
          <w:spacing w:val="40"/>
          <w:sz w:val="24"/>
        </w:rPr>
        <w:t> </w:t>
      </w:r>
      <w:r>
        <w:rPr>
          <w:sz w:val="24"/>
        </w:rPr>
        <w:t>ataskaitos formą (2 priedas.). Ji teikiama ne vėliau nei</w:t>
      </w:r>
      <w:r>
        <w:rPr>
          <w:spacing w:val="40"/>
          <w:sz w:val="24"/>
        </w:rPr>
        <w:t> </w:t>
      </w:r>
      <w:r>
        <w:rPr>
          <w:sz w:val="24"/>
        </w:rPr>
        <w:t>7 d. po grįžimo iš kvalifikacijos tobulinimo renginių.</w:t>
      </w:r>
    </w:p>
    <w:p>
      <w:pPr>
        <w:pStyle w:val="ListParagraph"/>
        <w:spacing w:after="0" w:line="360" w:lineRule="auto"/>
        <w:jc w:val="both"/>
        <w:rPr>
          <w:sz w:val="24"/>
        </w:rPr>
        <w:sectPr>
          <w:type w:val="continuous"/>
          <w:pgSz w:w="11910" w:h="16840"/>
          <w:pgMar w:top="1920" w:bottom="280" w:left="1275" w:right="283"/>
        </w:sectPr>
      </w:pPr>
    </w:p>
    <w:p>
      <w:pPr>
        <w:pStyle w:val="ListParagraph"/>
        <w:numPr>
          <w:ilvl w:val="0"/>
          <w:numId w:val="2"/>
        </w:numPr>
        <w:tabs>
          <w:tab w:pos="2083" w:val="left" w:leader="none"/>
        </w:tabs>
        <w:spacing w:line="240" w:lineRule="auto" w:before="78" w:after="0"/>
        <w:ind w:left="2083" w:right="0" w:hanging="360"/>
        <w:jc w:val="left"/>
        <w:rPr>
          <w:sz w:val="24"/>
        </w:rPr>
      </w:pPr>
      <w:r>
        <w:rPr>
          <w:sz w:val="24"/>
        </w:rPr>
        <w:t>Kuruojantis</w:t>
      </w:r>
      <w:r>
        <w:rPr>
          <w:spacing w:val="-2"/>
          <w:sz w:val="24"/>
        </w:rPr>
        <w:t> vadovas:</w:t>
      </w:r>
    </w:p>
    <w:p>
      <w:pPr>
        <w:pStyle w:val="ListParagraph"/>
        <w:numPr>
          <w:ilvl w:val="1"/>
          <w:numId w:val="2"/>
        </w:numPr>
        <w:tabs>
          <w:tab w:pos="2393" w:val="left" w:leader="none"/>
        </w:tabs>
        <w:spacing w:line="360" w:lineRule="auto" w:before="136" w:after="0"/>
        <w:ind w:left="427" w:right="286" w:firstLine="1295"/>
        <w:jc w:val="left"/>
        <w:rPr>
          <w:sz w:val="24"/>
        </w:rPr>
      </w:pPr>
      <w:r>
        <w:rPr>
          <w:sz w:val="24"/>
        </w:rPr>
        <w:t>apibendrina</w:t>
      </w:r>
      <w:r>
        <w:rPr>
          <w:spacing w:val="80"/>
          <w:sz w:val="24"/>
        </w:rPr>
        <w:t> </w:t>
      </w:r>
      <w:r>
        <w:rPr>
          <w:sz w:val="24"/>
        </w:rPr>
        <w:t>mokytojų</w:t>
      </w:r>
      <w:r>
        <w:rPr>
          <w:spacing w:val="80"/>
          <w:sz w:val="24"/>
        </w:rPr>
        <w:t> </w:t>
      </w:r>
      <w:r>
        <w:rPr>
          <w:sz w:val="24"/>
        </w:rPr>
        <w:t>dalyvavimą</w:t>
      </w:r>
      <w:r>
        <w:rPr>
          <w:spacing w:val="80"/>
          <w:sz w:val="24"/>
        </w:rPr>
        <w:t> </w:t>
      </w:r>
      <w:r>
        <w:rPr>
          <w:sz w:val="24"/>
        </w:rPr>
        <w:t>kvalifikacijos</w:t>
      </w:r>
      <w:r>
        <w:rPr>
          <w:spacing w:val="80"/>
          <w:sz w:val="24"/>
        </w:rPr>
        <w:t> </w:t>
      </w:r>
      <w:r>
        <w:rPr>
          <w:sz w:val="24"/>
        </w:rPr>
        <w:t>tobulinimo</w:t>
      </w:r>
      <w:r>
        <w:rPr>
          <w:spacing w:val="80"/>
          <w:sz w:val="24"/>
        </w:rPr>
        <w:t> </w:t>
      </w:r>
      <w:r>
        <w:rPr>
          <w:sz w:val="24"/>
        </w:rPr>
        <w:t>renginiuose,</w:t>
      </w:r>
      <w:r>
        <w:rPr>
          <w:spacing w:val="40"/>
          <w:sz w:val="24"/>
        </w:rPr>
        <w:t> </w:t>
      </w:r>
      <w:r>
        <w:rPr>
          <w:sz w:val="24"/>
        </w:rPr>
        <w:t>parengia metinę suvestinę;</w:t>
      </w:r>
    </w:p>
    <w:p>
      <w:pPr>
        <w:pStyle w:val="ListParagraph"/>
        <w:numPr>
          <w:ilvl w:val="1"/>
          <w:numId w:val="2"/>
        </w:numPr>
        <w:tabs>
          <w:tab w:pos="2328" w:val="left" w:leader="none"/>
        </w:tabs>
        <w:spacing w:line="360" w:lineRule="auto" w:before="1" w:after="0"/>
        <w:ind w:left="427" w:right="285" w:firstLine="1295"/>
        <w:jc w:val="left"/>
        <w:rPr>
          <w:sz w:val="24"/>
        </w:rPr>
      </w:pPr>
      <w:r>
        <w:rPr>
          <w:sz w:val="24"/>
        </w:rPr>
        <w:t>numato</w:t>
      </w:r>
      <w:r>
        <w:rPr>
          <w:spacing w:val="40"/>
          <w:sz w:val="24"/>
        </w:rPr>
        <w:t> </w:t>
      </w:r>
      <w:r>
        <w:rPr>
          <w:sz w:val="24"/>
        </w:rPr>
        <w:t>ir</w:t>
      </w:r>
      <w:r>
        <w:rPr>
          <w:spacing w:val="40"/>
          <w:sz w:val="24"/>
        </w:rPr>
        <w:t> </w:t>
      </w:r>
      <w:r>
        <w:rPr>
          <w:sz w:val="24"/>
        </w:rPr>
        <w:t>teikia</w:t>
      </w:r>
      <w:r>
        <w:rPr>
          <w:spacing w:val="40"/>
          <w:sz w:val="24"/>
        </w:rPr>
        <w:t> </w:t>
      </w:r>
      <w:r>
        <w:rPr>
          <w:sz w:val="24"/>
        </w:rPr>
        <w:t>svarstyti</w:t>
      </w:r>
      <w:r>
        <w:rPr>
          <w:spacing w:val="40"/>
          <w:sz w:val="24"/>
        </w:rPr>
        <w:t> </w:t>
      </w:r>
      <w:r>
        <w:rPr>
          <w:sz w:val="24"/>
        </w:rPr>
        <w:t>Metodinei</w:t>
      </w:r>
      <w:r>
        <w:rPr>
          <w:spacing w:val="40"/>
          <w:sz w:val="24"/>
        </w:rPr>
        <w:t> </w:t>
      </w:r>
      <w:r>
        <w:rPr>
          <w:sz w:val="24"/>
        </w:rPr>
        <w:t>tarybai</w:t>
      </w:r>
      <w:r>
        <w:rPr>
          <w:spacing w:val="40"/>
          <w:sz w:val="24"/>
        </w:rPr>
        <w:t> </w:t>
      </w:r>
      <w:r>
        <w:rPr>
          <w:sz w:val="24"/>
        </w:rPr>
        <w:t>gaires</w:t>
      </w:r>
      <w:r>
        <w:rPr>
          <w:spacing w:val="40"/>
          <w:sz w:val="24"/>
        </w:rPr>
        <w:t> </w:t>
      </w:r>
      <w:r>
        <w:rPr>
          <w:sz w:val="24"/>
        </w:rPr>
        <w:t>kitų</w:t>
      </w:r>
      <w:r>
        <w:rPr>
          <w:spacing w:val="40"/>
          <w:sz w:val="24"/>
        </w:rPr>
        <w:t> </w:t>
      </w:r>
      <w:r>
        <w:rPr>
          <w:sz w:val="24"/>
        </w:rPr>
        <w:t>metų</w:t>
      </w:r>
      <w:r>
        <w:rPr>
          <w:spacing w:val="40"/>
          <w:sz w:val="24"/>
        </w:rPr>
        <w:t> </w:t>
      </w:r>
      <w:r>
        <w:rPr>
          <w:sz w:val="24"/>
        </w:rPr>
        <w:t>kvalifikacijos tobulinimo renginiams organizuoti.</w:t>
      </w:r>
    </w:p>
    <w:p>
      <w:pPr>
        <w:pStyle w:val="ListParagraph"/>
        <w:numPr>
          <w:ilvl w:val="0"/>
          <w:numId w:val="2"/>
        </w:numPr>
        <w:tabs>
          <w:tab w:pos="2083" w:val="left" w:leader="none"/>
        </w:tabs>
        <w:spacing w:line="240" w:lineRule="auto" w:before="0" w:after="0"/>
        <w:ind w:left="2083" w:right="0" w:hanging="360"/>
        <w:jc w:val="left"/>
        <w:rPr>
          <w:sz w:val="24"/>
        </w:rPr>
      </w:pPr>
      <w:r>
        <w:rPr>
          <w:sz w:val="24"/>
        </w:rPr>
        <w:t>Mokytojų</w:t>
      </w:r>
      <w:r>
        <w:rPr>
          <w:spacing w:val="-3"/>
          <w:sz w:val="24"/>
        </w:rPr>
        <w:t> </w:t>
      </w:r>
      <w:r>
        <w:rPr>
          <w:sz w:val="24"/>
        </w:rPr>
        <w:t>kvalifikacijos</w:t>
      </w:r>
      <w:r>
        <w:rPr>
          <w:spacing w:val="-2"/>
          <w:sz w:val="24"/>
        </w:rPr>
        <w:t> </w:t>
      </w:r>
      <w:r>
        <w:rPr>
          <w:sz w:val="24"/>
        </w:rPr>
        <w:t>tobulinimo</w:t>
      </w:r>
      <w:r>
        <w:rPr>
          <w:spacing w:val="-2"/>
          <w:sz w:val="24"/>
        </w:rPr>
        <w:t> prioritetai:</w:t>
      </w:r>
    </w:p>
    <w:p>
      <w:pPr>
        <w:pStyle w:val="ListParagraph"/>
        <w:numPr>
          <w:ilvl w:val="1"/>
          <w:numId w:val="2"/>
        </w:numPr>
        <w:tabs>
          <w:tab w:pos="2273" w:val="left" w:leader="none"/>
        </w:tabs>
        <w:spacing w:line="360" w:lineRule="auto" w:before="139" w:after="0"/>
        <w:ind w:left="427" w:right="277" w:firstLine="1295"/>
        <w:jc w:val="left"/>
        <w:rPr>
          <w:sz w:val="24"/>
        </w:rPr>
      </w:pPr>
      <w:r>
        <w:rPr>
          <w:sz w:val="24"/>
        </w:rPr>
        <w:t>kvalifikacijos tobulinimo formos ir būdai pasirenkami vadovaujantis gimnazijos strateginiu planu bei metinės veiklos programos tikslais ir uždaviniais;</w:t>
      </w:r>
    </w:p>
    <w:p>
      <w:pPr>
        <w:pStyle w:val="ListParagraph"/>
        <w:numPr>
          <w:ilvl w:val="1"/>
          <w:numId w:val="2"/>
        </w:numPr>
        <w:tabs>
          <w:tab w:pos="2274" w:val="left" w:leader="none"/>
        </w:tabs>
        <w:spacing w:line="240" w:lineRule="auto" w:before="0" w:after="0"/>
        <w:ind w:left="2274" w:right="0" w:hanging="551"/>
        <w:jc w:val="left"/>
        <w:rPr>
          <w:sz w:val="24"/>
        </w:rPr>
      </w:pPr>
      <w:r>
        <w:rPr>
          <w:sz w:val="24"/>
        </w:rPr>
        <w:t>kursai,</w:t>
      </w:r>
      <w:r>
        <w:rPr>
          <w:spacing w:val="10"/>
          <w:sz w:val="24"/>
        </w:rPr>
        <w:t> </w:t>
      </w:r>
      <w:r>
        <w:rPr>
          <w:sz w:val="24"/>
        </w:rPr>
        <w:t>seminarai,</w:t>
      </w:r>
      <w:r>
        <w:rPr>
          <w:spacing w:val="12"/>
          <w:sz w:val="24"/>
        </w:rPr>
        <w:t> </w:t>
      </w:r>
      <w:r>
        <w:rPr>
          <w:sz w:val="24"/>
        </w:rPr>
        <w:t>konferencijos,</w:t>
      </w:r>
      <w:r>
        <w:rPr>
          <w:spacing w:val="11"/>
          <w:sz w:val="24"/>
        </w:rPr>
        <w:t> </w:t>
      </w:r>
      <w:r>
        <w:rPr>
          <w:sz w:val="24"/>
        </w:rPr>
        <w:t>stažuotės,</w:t>
      </w:r>
      <w:r>
        <w:rPr>
          <w:spacing w:val="9"/>
          <w:sz w:val="24"/>
        </w:rPr>
        <w:t> </w:t>
      </w:r>
      <w:r>
        <w:rPr>
          <w:sz w:val="24"/>
        </w:rPr>
        <w:t>edukacinės</w:t>
      </w:r>
      <w:r>
        <w:rPr>
          <w:spacing w:val="10"/>
          <w:sz w:val="24"/>
        </w:rPr>
        <w:t> </w:t>
      </w:r>
      <w:r>
        <w:rPr>
          <w:sz w:val="24"/>
        </w:rPr>
        <w:t>išvykos</w:t>
      </w:r>
      <w:r>
        <w:rPr>
          <w:spacing w:val="9"/>
          <w:sz w:val="24"/>
        </w:rPr>
        <w:t> </w:t>
      </w:r>
      <w:r>
        <w:rPr>
          <w:sz w:val="24"/>
        </w:rPr>
        <w:t>ir</w:t>
      </w:r>
      <w:r>
        <w:rPr>
          <w:spacing w:val="12"/>
          <w:sz w:val="24"/>
        </w:rPr>
        <w:t> </w:t>
      </w:r>
      <w:r>
        <w:rPr>
          <w:sz w:val="24"/>
        </w:rPr>
        <w:t>kt.</w:t>
      </w:r>
      <w:r>
        <w:rPr>
          <w:spacing w:val="10"/>
          <w:sz w:val="24"/>
        </w:rPr>
        <w:t> </w:t>
      </w:r>
      <w:r>
        <w:rPr>
          <w:sz w:val="24"/>
        </w:rPr>
        <w:t>ne</w:t>
      </w:r>
      <w:r>
        <w:rPr>
          <w:spacing w:val="9"/>
          <w:sz w:val="24"/>
        </w:rPr>
        <w:t> </w:t>
      </w:r>
      <w:r>
        <w:rPr>
          <w:spacing w:val="-2"/>
          <w:sz w:val="24"/>
        </w:rPr>
        <w:t>pamokų</w:t>
      </w:r>
    </w:p>
    <w:p>
      <w:pPr>
        <w:pStyle w:val="ListParagraph"/>
        <w:spacing w:after="0" w:line="240" w:lineRule="auto"/>
        <w:jc w:val="left"/>
        <w:rPr>
          <w:sz w:val="24"/>
        </w:rPr>
        <w:sectPr>
          <w:pgSz w:w="11910" w:h="16840"/>
          <w:pgMar w:top="1600" w:bottom="280" w:left="1275" w:right="283"/>
        </w:sectPr>
      </w:pPr>
    </w:p>
    <w:p>
      <w:pPr>
        <w:pStyle w:val="BodyText"/>
        <w:spacing w:before="137"/>
        <w:ind w:left="427"/>
      </w:pPr>
      <w:r>
        <w:rPr>
          <w:spacing w:val="-2"/>
        </w:rPr>
        <w:t>metu;</w:t>
      </w:r>
    </w:p>
    <w:p>
      <w:pPr>
        <w:spacing w:line="240" w:lineRule="auto" w:before="0"/>
        <w:rPr>
          <w:sz w:val="24"/>
        </w:rPr>
      </w:pPr>
      <w:r>
        <w:rPr/>
        <w:br w:type="column"/>
      </w:r>
      <w:r>
        <w:rPr>
          <w:sz w:val="24"/>
        </w:rPr>
      </w:r>
    </w:p>
    <w:p>
      <w:pPr>
        <w:pStyle w:val="BodyText"/>
      </w:pPr>
    </w:p>
    <w:p>
      <w:pPr>
        <w:pStyle w:val="ListParagraph"/>
        <w:numPr>
          <w:ilvl w:val="1"/>
          <w:numId w:val="2"/>
        </w:numPr>
        <w:tabs>
          <w:tab w:pos="967" w:val="left" w:leader="none"/>
        </w:tabs>
        <w:spacing w:line="240" w:lineRule="auto" w:before="1" w:after="0"/>
        <w:ind w:left="967" w:right="0" w:hanging="540"/>
        <w:jc w:val="left"/>
        <w:rPr>
          <w:sz w:val="24"/>
        </w:rPr>
      </w:pPr>
      <w:r>
        <w:rPr>
          <w:sz w:val="24"/>
        </w:rPr>
        <w:t>nemokami</w:t>
      </w:r>
      <w:r>
        <w:rPr>
          <w:spacing w:val="-1"/>
          <w:sz w:val="24"/>
        </w:rPr>
        <w:t> </w:t>
      </w:r>
      <w:r>
        <w:rPr>
          <w:sz w:val="24"/>
        </w:rPr>
        <w:t>kvalifikacijos</w:t>
      </w:r>
      <w:r>
        <w:rPr>
          <w:spacing w:val="-1"/>
          <w:sz w:val="24"/>
        </w:rPr>
        <w:t> </w:t>
      </w:r>
      <w:r>
        <w:rPr>
          <w:sz w:val="24"/>
        </w:rPr>
        <w:t>tobulinimo</w:t>
      </w:r>
      <w:r>
        <w:rPr>
          <w:spacing w:val="-1"/>
          <w:sz w:val="24"/>
        </w:rPr>
        <w:t> </w:t>
      </w:r>
      <w:r>
        <w:rPr>
          <w:spacing w:val="-2"/>
          <w:sz w:val="24"/>
        </w:rPr>
        <w:t>renginiai;</w:t>
      </w:r>
    </w:p>
    <w:p>
      <w:pPr>
        <w:pStyle w:val="ListParagraph"/>
        <w:numPr>
          <w:ilvl w:val="1"/>
          <w:numId w:val="2"/>
        </w:numPr>
        <w:tabs>
          <w:tab w:pos="967" w:val="left" w:leader="none"/>
        </w:tabs>
        <w:spacing w:line="240" w:lineRule="auto" w:before="136" w:after="0"/>
        <w:ind w:left="967" w:right="0" w:hanging="540"/>
        <w:jc w:val="left"/>
        <w:rPr>
          <w:sz w:val="24"/>
        </w:rPr>
      </w:pPr>
      <w:r>
        <w:rPr>
          <w:sz w:val="24"/>
        </w:rPr>
        <w:t>gimnazijoje</w:t>
      </w:r>
      <w:r>
        <w:rPr>
          <w:spacing w:val="-4"/>
          <w:sz w:val="24"/>
        </w:rPr>
        <w:t> </w:t>
      </w:r>
      <w:r>
        <w:rPr>
          <w:sz w:val="24"/>
        </w:rPr>
        <w:t>organizuojami</w:t>
      </w:r>
      <w:r>
        <w:rPr>
          <w:spacing w:val="-2"/>
          <w:sz w:val="24"/>
        </w:rPr>
        <w:t> </w:t>
      </w:r>
      <w:r>
        <w:rPr>
          <w:sz w:val="24"/>
        </w:rPr>
        <w:t>kvalifikacijos</w:t>
      </w:r>
      <w:r>
        <w:rPr>
          <w:spacing w:val="-2"/>
          <w:sz w:val="24"/>
        </w:rPr>
        <w:t> </w:t>
      </w:r>
      <w:r>
        <w:rPr>
          <w:sz w:val="24"/>
        </w:rPr>
        <w:t>tobulinimo</w:t>
      </w:r>
      <w:r>
        <w:rPr>
          <w:spacing w:val="-1"/>
          <w:sz w:val="24"/>
        </w:rPr>
        <w:t> </w:t>
      </w:r>
      <w:r>
        <w:rPr>
          <w:spacing w:val="-2"/>
          <w:sz w:val="24"/>
        </w:rPr>
        <w:t>renginiai.</w:t>
      </w:r>
    </w:p>
    <w:p>
      <w:pPr>
        <w:pStyle w:val="ListParagraph"/>
        <w:numPr>
          <w:ilvl w:val="0"/>
          <w:numId w:val="2"/>
        </w:numPr>
        <w:tabs>
          <w:tab w:pos="787" w:val="left" w:leader="none"/>
        </w:tabs>
        <w:spacing w:line="240" w:lineRule="auto" w:before="140" w:after="0"/>
        <w:ind w:left="787" w:right="0" w:hanging="360"/>
        <w:jc w:val="left"/>
        <w:rPr>
          <w:sz w:val="24"/>
        </w:rPr>
      </w:pPr>
      <w:r>
        <w:rPr>
          <w:sz w:val="24"/>
        </w:rPr>
        <w:t>Kvalifikacijos</w:t>
      </w:r>
      <w:r>
        <w:rPr>
          <w:spacing w:val="-4"/>
          <w:sz w:val="24"/>
        </w:rPr>
        <w:t> </w:t>
      </w:r>
      <w:r>
        <w:rPr>
          <w:sz w:val="24"/>
        </w:rPr>
        <w:t>tobulinimas</w:t>
      </w:r>
      <w:r>
        <w:rPr>
          <w:spacing w:val="-1"/>
          <w:sz w:val="24"/>
        </w:rPr>
        <w:t> </w:t>
      </w:r>
      <w:r>
        <w:rPr>
          <w:sz w:val="24"/>
        </w:rPr>
        <w:t>planuojamas</w:t>
      </w:r>
      <w:r>
        <w:rPr>
          <w:spacing w:val="-2"/>
          <w:sz w:val="24"/>
        </w:rPr>
        <w:t> </w:t>
      </w:r>
      <w:r>
        <w:rPr>
          <w:sz w:val="24"/>
        </w:rPr>
        <w:t>ir</w:t>
      </w:r>
      <w:r>
        <w:rPr>
          <w:spacing w:val="-1"/>
          <w:sz w:val="24"/>
        </w:rPr>
        <w:t> </w:t>
      </w:r>
      <w:r>
        <w:rPr>
          <w:sz w:val="24"/>
        </w:rPr>
        <w:t>vykdomas</w:t>
      </w:r>
      <w:r>
        <w:rPr>
          <w:spacing w:val="-2"/>
          <w:sz w:val="24"/>
        </w:rPr>
        <w:t> </w:t>
      </w:r>
      <w:r>
        <w:rPr>
          <w:sz w:val="24"/>
        </w:rPr>
        <w:t>dviem</w:t>
      </w:r>
      <w:r>
        <w:rPr>
          <w:spacing w:val="-1"/>
          <w:sz w:val="24"/>
        </w:rPr>
        <w:t> </w:t>
      </w:r>
      <w:r>
        <w:rPr>
          <w:spacing w:val="-2"/>
          <w:sz w:val="24"/>
        </w:rPr>
        <w:t>kryptimis:</w:t>
      </w:r>
    </w:p>
    <w:p>
      <w:pPr>
        <w:pStyle w:val="ListParagraph"/>
        <w:numPr>
          <w:ilvl w:val="1"/>
          <w:numId w:val="2"/>
        </w:numPr>
        <w:tabs>
          <w:tab w:pos="1012" w:val="left" w:leader="none"/>
        </w:tabs>
        <w:spacing w:line="240" w:lineRule="auto" w:before="136" w:after="0"/>
        <w:ind w:left="1012" w:right="0" w:hanging="585"/>
        <w:jc w:val="left"/>
        <w:rPr>
          <w:sz w:val="24"/>
        </w:rPr>
      </w:pPr>
      <w:r>
        <w:rPr>
          <w:sz w:val="24"/>
        </w:rPr>
        <w:t>bendras</w:t>
      </w:r>
      <w:r>
        <w:rPr>
          <w:spacing w:val="43"/>
          <w:sz w:val="24"/>
        </w:rPr>
        <w:t> </w:t>
      </w:r>
      <w:r>
        <w:rPr>
          <w:sz w:val="24"/>
        </w:rPr>
        <w:t>kvalifikacijos</w:t>
      </w:r>
      <w:r>
        <w:rPr>
          <w:spacing w:val="43"/>
          <w:sz w:val="24"/>
        </w:rPr>
        <w:t> </w:t>
      </w:r>
      <w:r>
        <w:rPr>
          <w:sz w:val="24"/>
        </w:rPr>
        <w:t>tobulinimas</w:t>
      </w:r>
      <w:r>
        <w:rPr>
          <w:spacing w:val="43"/>
          <w:sz w:val="24"/>
        </w:rPr>
        <w:t> </w:t>
      </w:r>
      <w:r>
        <w:rPr>
          <w:sz w:val="24"/>
        </w:rPr>
        <w:t>siejamas</w:t>
      </w:r>
      <w:r>
        <w:rPr>
          <w:spacing w:val="44"/>
          <w:sz w:val="24"/>
        </w:rPr>
        <w:t> </w:t>
      </w:r>
      <w:r>
        <w:rPr>
          <w:sz w:val="24"/>
        </w:rPr>
        <w:t>su</w:t>
      </w:r>
      <w:r>
        <w:rPr>
          <w:spacing w:val="46"/>
          <w:sz w:val="24"/>
        </w:rPr>
        <w:t> </w:t>
      </w:r>
      <w:r>
        <w:rPr>
          <w:sz w:val="24"/>
        </w:rPr>
        <w:t>gimnazijos</w:t>
      </w:r>
      <w:r>
        <w:rPr>
          <w:spacing w:val="43"/>
          <w:sz w:val="24"/>
        </w:rPr>
        <w:t> </w:t>
      </w:r>
      <w:r>
        <w:rPr>
          <w:sz w:val="24"/>
        </w:rPr>
        <w:t>tikslų</w:t>
      </w:r>
      <w:r>
        <w:rPr>
          <w:spacing w:val="44"/>
          <w:sz w:val="24"/>
        </w:rPr>
        <w:t> </w:t>
      </w:r>
      <w:r>
        <w:rPr>
          <w:sz w:val="24"/>
        </w:rPr>
        <w:t>ir</w:t>
      </w:r>
      <w:r>
        <w:rPr>
          <w:spacing w:val="43"/>
          <w:sz w:val="24"/>
        </w:rPr>
        <w:t> </w:t>
      </w:r>
      <w:r>
        <w:rPr>
          <w:spacing w:val="-2"/>
          <w:sz w:val="24"/>
        </w:rPr>
        <w:t>uždavinių</w:t>
      </w:r>
    </w:p>
    <w:p>
      <w:pPr>
        <w:pStyle w:val="ListParagraph"/>
        <w:spacing w:after="0" w:line="240" w:lineRule="auto"/>
        <w:jc w:val="left"/>
        <w:rPr>
          <w:sz w:val="24"/>
        </w:rPr>
        <w:sectPr>
          <w:type w:val="continuous"/>
          <w:pgSz w:w="11910" w:h="16840"/>
          <w:pgMar w:top="1920" w:bottom="280" w:left="1275" w:right="283"/>
          <w:cols w:num="2" w:equalWidth="0">
            <w:col w:w="1014" w:space="282"/>
            <w:col w:w="9056"/>
          </w:cols>
        </w:sectPr>
      </w:pPr>
    </w:p>
    <w:p>
      <w:pPr>
        <w:pStyle w:val="BodyText"/>
        <w:spacing w:before="140"/>
        <w:ind w:left="427"/>
      </w:pPr>
      <w:r>
        <w:rPr>
          <w:spacing w:val="-2"/>
        </w:rPr>
        <w:t>įgyvendinimu.</w:t>
      </w:r>
    </w:p>
    <w:p>
      <w:pPr>
        <w:pStyle w:val="ListParagraph"/>
        <w:numPr>
          <w:ilvl w:val="1"/>
          <w:numId w:val="2"/>
        </w:numPr>
        <w:tabs>
          <w:tab w:pos="2384" w:val="left" w:leader="none"/>
        </w:tabs>
        <w:spacing w:line="362" w:lineRule="auto" w:before="136" w:after="0"/>
        <w:ind w:left="427" w:right="281" w:firstLine="1295"/>
        <w:jc w:val="both"/>
        <w:rPr>
          <w:sz w:val="24"/>
        </w:rPr>
      </w:pPr>
      <w:r>
        <w:rPr>
          <w:sz w:val="24"/>
        </w:rPr>
        <w:t>individualus mokytojo kvalifikacijos tobulinimas siejamas su atestacijos rekomendacijomis, dalyko specifika, savęs tobulinimo programa.</w:t>
      </w:r>
    </w:p>
    <w:p>
      <w:pPr>
        <w:pStyle w:val="ListParagraph"/>
        <w:numPr>
          <w:ilvl w:val="0"/>
          <w:numId w:val="2"/>
        </w:numPr>
        <w:tabs>
          <w:tab w:pos="2084" w:val="left" w:leader="none"/>
        </w:tabs>
        <w:spacing w:line="360" w:lineRule="auto" w:before="0" w:after="0"/>
        <w:ind w:left="427" w:right="286" w:firstLine="1295"/>
        <w:jc w:val="both"/>
        <w:rPr>
          <w:sz w:val="24"/>
        </w:rPr>
      </w:pPr>
      <w:r>
        <w:rPr>
          <w:sz w:val="24"/>
        </w:rPr>
        <w:t>Bendras kvalifikacijos</w:t>
      </w:r>
      <w:r>
        <w:rPr>
          <w:spacing w:val="-2"/>
          <w:sz w:val="24"/>
        </w:rPr>
        <w:t> </w:t>
      </w:r>
      <w:r>
        <w:rPr>
          <w:sz w:val="24"/>
        </w:rPr>
        <w:t>tobulinimo</w:t>
      </w:r>
      <w:r>
        <w:rPr>
          <w:spacing w:val="-2"/>
          <w:sz w:val="24"/>
        </w:rPr>
        <w:t> </w:t>
      </w:r>
      <w:r>
        <w:rPr>
          <w:sz w:val="24"/>
        </w:rPr>
        <w:t>planas</w:t>
      </w:r>
      <w:r>
        <w:rPr>
          <w:spacing w:val="-2"/>
          <w:sz w:val="24"/>
        </w:rPr>
        <w:t> </w:t>
      </w:r>
      <w:r>
        <w:rPr>
          <w:sz w:val="24"/>
        </w:rPr>
        <w:t>rengiamas</w:t>
      </w:r>
      <w:r>
        <w:rPr>
          <w:spacing w:val="-3"/>
          <w:sz w:val="24"/>
        </w:rPr>
        <w:t> </w:t>
      </w:r>
      <w:r>
        <w:rPr>
          <w:sz w:val="24"/>
        </w:rPr>
        <w:t>rugsėjo</w:t>
      </w:r>
      <w:r>
        <w:rPr>
          <w:spacing w:val="-2"/>
          <w:sz w:val="24"/>
        </w:rPr>
        <w:t> </w:t>
      </w:r>
      <w:r>
        <w:rPr>
          <w:sz w:val="24"/>
        </w:rPr>
        <w:t>mėnesį, atsižvelgiant</w:t>
      </w:r>
      <w:r>
        <w:rPr>
          <w:spacing w:val="-2"/>
          <w:sz w:val="24"/>
        </w:rPr>
        <w:t> </w:t>
      </w:r>
      <w:r>
        <w:rPr>
          <w:sz w:val="24"/>
        </w:rPr>
        <w:t>į gimnazijos metinės veiklos programos tikslus, ir, reikalui esant, koreguojamas sausio mėnesį.</w:t>
      </w:r>
    </w:p>
    <w:p>
      <w:pPr>
        <w:pStyle w:val="ListParagraph"/>
        <w:numPr>
          <w:ilvl w:val="0"/>
          <w:numId w:val="2"/>
        </w:numPr>
        <w:tabs>
          <w:tab w:pos="2096" w:val="left" w:leader="none"/>
        </w:tabs>
        <w:spacing w:line="360" w:lineRule="auto" w:before="0" w:after="0"/>
        <w:ind w:left="427" w:right="282" w:firstLine="1295"/>
        <w:jc w:val="both"/>
        <w:rPr>
          <w:sz w:val="24"/>
        </w:rPr>
      </w:pPr>
      <w:r>
        <w:rPr>
          <w:sz w:val="24"/>
        </w:rPr>
        <w:t>Pagal bendrąjį planą bendradarbiaujant su kvalifikacijos tobulinimo institucijomis gimnazijoje numatomi rengti 1-3 seminarai, aktualūs daugumai mokytojų (pagal atliktą apklausą).</w:t>
      </w:r>
    </w:p>
    <w:p>
      <w:pPr>
        <w:pStyle w:val="ListParagraph"/>
        <w:numPr>
          <w:ilvl w:val="0"/>
          <w:numId w:val="2"/>
        </w:numPr>
        <w:tabs>
          <w:tab w:pos="2103" w:val="left" w:leader="none"/>
        </w:tabs>
        <w:spacing w:line="360" w:lineRule="auto" w:before="0" w:after="0"/>
        <w:ind w:left="427" w:right="279" w:firstLine="1295"/>
        <w:jc w:val="both"/>
        <w:rPr>
          <w:sz w:val="24"/>
        </w:rPr>
      </w:pPr>
      <w:r>
        <w:rPr>
          <w:sz w:val="24"/>
        </w:rPr>
        <w:t>Į tos pačios programos renginį vyksta 1-2 mokytojai (jei komandinis – mokytojų komanda ar jos atstovai).</w:t>
      </w:r>
      <w:r>
        <w:rPr>
          <w:spacing w:val="-1"/>
          <w:sz w:val="24"/>
        </w:rPr>
        <w:t> </w:t>
      </w:r>
      <w:r>
        <w:rPr>
          <w:sz w:val="24"/>
        </w:rPr>
        <w:t>Mokytojai, pagalbos mokiniui specialistai, grįžę iš kvalifikacijos tobulinimo seminarų, konferencijų, stažuočių ir kt., atsiskaito metodinėse grupėse.</w:t>
      </w:r>
    </w:p>
    <w:p>
      <w:pPr>
        <w:pStyle w:val="ListParagraph"/>
        <w:numPr>
          <w:ilvl w:val="0"/>
          <w:numId w:val="2"/>
        </w:numPr>
        <w:tabs>
          <w:tab w:pos="2192" w:val="left" w:leader="none"/>
        </w:tabs>
        <w:spacing w:line="360" w:lineRule="auto" w:before="0" w:after="0"/>
        <w:ind w:left="427" w:right="286" w:firstLine="1295"/>
        <w:jc w:val="both"/>
        <w:rPr>
          <w:sz w:val="24"/>
        </w:rPr>
      </w:pPr>
      <w:r>
        <w:rPr>
          <w:sz w:val="24"/>
        </w:rPr>
        <w:t>Gimnazijos vadovas, pavaduotoja ugdymui gali rekomenduoti ar pasiūlyti mokytojui ar komandai vykti į kvalifikacijos tobulinimo renginį, susijusį su gimnazijos veikla ar strateginiais tikslais.</w:t>
      </w:r>
    </w:p>
    <w:p>
      <w:pPr>
        <w:pStyle w:val="BodyText"/>
        <w:spacing w:before="138"/>
      </w:pPr>
    </w:p>
    <w:p>
      <w:pPr>
        <w:pStyle w:val="ListParagraph"/>
        <w:numPr>
          <w:ilvl w:val="0"/>
          <w:numId w:val="1"/>
        </w:numPr>
        <w:tabs>
          <w:tab w:pos="2937" w:val="left" w:leader="none"/>
        </w:tabs>
        <w:spacing w:line="240" w:lineRule="auto" w:before="0" w:after="0"/>
        <w:ind w:left="2937" w:right="0" w:hanging="720"/>
        <w:jc w:val="left"/>
        <w:rPr>
          <w:b/>
          <w:sz w:val="24"/>
        </w:rPr>
      </w:pPr>
      <w:r>
        <w:rPr>
          <w:b/>
          <w:sz w:val="24"/>
        </w:rPr>
        <w:t>KVALIFIKACIJOS</w:t>
      </w:r>
      <w:r>
        <w:rPr>
          <w:b/>
          <w:spacing w:val="-3"/>
          <w:sz w:val="24"/>
        </w:rPr>
        <w:t> </w:t>
      </w:r>
      <w:r>
        <w:rPr>
          <w:b/>
          <w:sz w:val="24"/>
        </w:rPr>
        <w:t>TOBULINIMO</w:t>
      </w:r>
      <w:r>
        <w:rPr>
          <w:b/>
          <w:spacing w:val="-2"/>
          <w:sz w:val="24"/>
        </w:rPr>
        <w:t> FINANSAVIMAS</w:t>
      </w:r>
    </w:p>
    <w:p>
      <w:pPr>
        <w:pStyle w:val="BodyText"/>
        <w:spacing w:before="271"/>
        <w:rPr>
          <w:b/>
        </w:rPr>
      </w:pPr>
    </w:p>
    <w:p>
      <w:pPr>
        <w:pStyle w:val="ListParagraph"/>
        <w:numPr>
          <w:ilvl w:val="0"/>
          <w:numId w:val="2"/>
        </w:numPr>
        <w:tabs>
          <w:tab w:pos="2096" w:val="left" w:leader="none"/>
        </w:tabs>
        <w:spacing w:line="362" w:lineRule="auto" w:before="0" w:after="0"/>
        <w:ind w:left="427" w:right="282" w:firstLine="1295"/>
        <w:jc w:val="both"/>
        <w:rPr>
          <w:sz w:val="24"/>
        </w:rPr>
      </w:pPr>
      <w:r>
        <w:rPr>
          <w:sz w:val="24"/>
        </w:rPr>
        <w:t>Valstybinių ir savivaldybių mokyklų vadovo, jo pavaduotojų ugdymui, mokytojų, pagalbos mokiniui specialistų kvalifikacijos tobulinimas gali būti finansuojamas:</w:t>
      </w:r>
    </w:p>
    <w:p>
      <w:pPr>
        <w:pStyle w:val="ListParagraph"/>
        <w:numPr>
          <w:ilvl w:val="1"/>
          <w:numId w:val="2"/>
        </w:numPr>
        <w:tabs>
          <w:tab w:pos="2263" w:val="left" w:leader="none"/>
        </w:tabs>
        <w:spacing w:line="271" w:lineRule="exact" w:before="0" w:after="0"/>
        <w:ind w:left="2263" w:right="0" w:hanging="540"/>
        <w:jc w:val="left"/>
        <w:rPr>
          <w:sz w:val="24"/>
        </w:rPr>
      </w:pPr>
      <w:r>
        <w:rPr>
          <w:sz w:val="24"/>
        </w:rPr>
        <w:t>iš</w:t>
      </w:r>
      <w:r>
        <w:rPr>
          <w:spacing w:val="-2"/>
          <w:sz w:val="24"/>
        </w:rPr>
        <w:t> </w:t>
      </w:r>
      <w:r>
        <w:rPr>
          <w:sz w:val="24"/>
        </w:rPr>
        <w:t>valstybės</w:t>
      </w:r>
      <w:r>
        <w:rPr>
          <w:spacing w:val="-2"/>
          <w:sz w:val="24"/>
        </w:rPr>
        <w:t> </w:t>
      </w:r>
      <w:r>
        <w:rPr>
          <w:sz w:val="24"/>
        </w:rPr>
        <w:t>biudžeto</w:t>
      </w:r>
      <w:r>
        <w:rPr>
          <w:spacing w:val="-1"/>
          <w:sz w:val="24"/>
        </w:rPr>
        <w:t> </w:t>
      </w:r>
      <w:r>
        <w:rPr>
          <w:sz w:val="24"/>
        </w:rPr>
        <w:t>ir</w:t>
      </w:r>
      <w:r>
        <w:rPr>
          <w:spacing w:val="-2"/>
          <w:sz w:val="24"/>
        </w:rPr>
        <w:t> </w:t>
      </w:r>
      <w:r>
        <w:rPr>
          <w:sz w:val="24"/>
        </w:rPr>
        <w:t>savivaldybių</w:t>
      </w:r>
      <w:r>
        <w:rPr>
          <w:spacing w:val="-1"/>
          <w:sz w:val="24"/>
        </w:rPr>
        <w:t> </w:t>
      </w:r>
      <w:r>
        <w:rPr>
          <w:sz w:val="24"/>
        </w:rPr>
        <w:t>biudžetų</w:t>
      </w:r>
      <w:r>
        <w:rPr>
          <w:spacing w:val="-1"/>
          <w:sz w:val="24"/>
        </w:rPr>
        <w:t> </w:t>
      </w:r>
      <w:r>
        <w:rPr>
          <w:spacing w:val="-4"/>
          <w:sz w:val="24"/>
        </w:rPr>
        <w:t>lėšų;</w:t>
      </w:r>
    </w:p>
    <w:p>
      <w:pPr>
        <w:pStyle w:val="ListParagraph"/>
        <w:spacing w:after="0" w:line="271" w:lineRule="exact"/>
        <w:jc w:val="left"/>
        <w:rPr>
          <w:sz w:val="24"/>
        </w:rPr>
        <w:sectPr>
          <w:type w:val="continuous"/>
          <w:pgSz w:w="11910" w:h="16840"/>
          <w:pgMar w:top="1920" w:bottom="280" w:left="1275" w:right="283"/>
        </w:sectPr>
      </w:pPr>
    </w:p>
    <w:p>
      <w:pPr>
        <w:pStyle w:val="BodyText"/>
        <w:spacing w:before="214"/>
      </w:pPr>
    </w:p>
    <w:p>
      <w:pPr>
        <w:pStyle w:val="BodyText"/>
        <w:ind w:left="427"/>
      </w:pPr>
      <w:r>
        <w:rPr>
          <w:spacing w:val="-2"/>
        </w:rPr>
        <w:t>lėšomis;</w:t>
      </w:r>
    </w:p>
    <w:p>
      <w:pPr>
        <w:pStyle w:val="ListParagraph"/>
        <w:numPr>
          <w:ilvl w:val="1"/>
          <w:numId w:val="2"/>
        </w:numPr>
        <w:tabs>
          <w:tab w:pos="1009" w:val="left" w:leader="none"/>
        </w:tabs>
        <w:spacing w:line="240" w:lineRule="auto" w:before="78" w:after="0"/>
        <w:ind w:left="1009" w:right="0" w:hanging="582"/>
        <w:jc w:val="left"/>
        <w:rPr>
          <w:sz w:val="24"/>
        </w:rPr>
      </w:pPr>
      <w:r>
        <w:rPr/>
        <w:br w:type="column"/>
      </w:r>
      <w:r>
        <w:rPr>
          <w:sz w:val="24"/>
        </w:rPr>
        <w:t>juridinių</w:t>
      </w:r>
      <w:r>
        <w:rPr>
          <w:spacing w:val="39"/>
          <w:sz w:val="24"/>
        </w:rPr>
        <w:t> </w:t>
      </w:r>
      <w:r>
        <w:rPr>
          <w:sz w:val="24"/>
        </w:rPr>
        <w:t>bei</w:t>
      </w:r>
      <w:r>
        <w:rPr>
          <w:spacing w:val="41"/>
          <w:sz w:val="24"/>
        </w:rPr>
        <w:t> </w:t>
      </w:r>
      <w:r>
        <w:rPr>
          <w:sz w:val="24"/>
        </w:rPr>
        <w:t>fizinių</w:t>
      </w:r>
      <w:r>
        <w:rPr>
          <w:spacing w:val="41"/>
          <w:sz w:val="24"/>
        </w:rPr>
        <w:t> </w:t>
      </w:r>
      <w:r>
        <w:rPr>
          <w:sz w:val="24"/>
        </w:rPr>
        <w:t>asmenų,</w:t>
      </w:r>
      <w:r>
        <w:rPr>
          <w:spacing w:val="40"/>
          <w:sz w:val="24"/>
        </w:rPr>
        <w:t> </w:t>
      </w:r>
      <w:r>
        <w:rPr>
          <w:sz w:val="24"/>
        </w:rPr>
        <w:t>pačių</w:t>
      </w:r>
      <w:r>
        <w:rPr>
          <w:spacing w:val="41"/>
          <w:sz w:val="24"/>
        </w:rPr>
        <w:t> </w:t>
      </w:r>
      <w:r>
        <w:rPr>
          <w:sz w:val="24"/>
        </w:rPr>
        <w:t>kvalifikacijos</w:t>
      </w:r>
      <w:r>
        <w:rPr>
          <w:spacing w:val="42"/>
          <w:sz w:val="24"/>
        </w:rPr>
        <w:t> </w:t>
      </w:r>
      <w:r>
        <w:rPr>
          <w:sz w:val="24"/>
        </w:rPr>
        <w:t>tobulinimo</w:t>
      </w:r>
      <w:r>
        <w:rPr>
          <w:spacing w:val="41"/>
          <w:sz w:val="24"/>
        </w:rPr>
        <w:t> </w:t>
      </w:r>
      <w:r>
        <w:rPr>
          <w:sz w:val="24"/>
        </w:rPr>
        <w:t>renginių</w:t>
      </w:r>
      <w:r>
        <w:rPr>
          <w:spacing w:val="41"/>
          <w:sz w:val="24"/>
        </w:rPr>
        <w:t> </w:t>
      </w:r>
      <w:r>
        <w:rPr>
          <w:spacing w:val="-2"/>
          <w:sz w:val="24"/>
        </w:rPr>
        <w:t>dalyvių</w:t>
      </w:r>
    </w:p>
    <w:p>
      <w:pPr>
        <w:pStyle w:val="BodyText"/>
      </w:pPr>
    </w:p>
    <w:p>
      <w:pPr>
        <w:pStyle w:val="BodyText"/>
      </w:pPr>
    </w:p>
    <w:p>
      <w:pPr>
        <w:pStyle w:val="BodyText"/>
        <w:ind w:left="427"/>
      </w:pPr>
      <w:r>
        <w:rPr/>
        <w:t>18.4. kitų šaltinių </w:t>
      </w:r>
      <w:r>
        <w:rPr>
          <w:spacing w:val="-2"/>
        </w:rPr>
        <w:t>lėšomis;</w:t>
      </w:r>
    </w:p>
    <w:p>
      <w:pPr>
        <w:pStyle w:val="ListParagraph"/>
        <w:numPr>
          <w:ilvl w:val="0"/>
          <w:numId w:val="2"/>
        </w:numPr>
        <w:tabs>
          <w:tab w:pos="853" w:val="left" w:leader="none"/>
        </w:tabs>
        <w:spacing w:line="240" w:lineRule="auto" w:before="137" w:after="0"/>
        <w:ind w:left="853" w:right="0" w:hanging="426"/>
        <w:jc w:val="left"/>
        <w:rPr>
          <w:sz w:val="24"/>
        </w:rPr>
      </w:pPr>
      <w:r>
        <w:rPr>
          <w:sz w:val="24"/>
        </w:rPr>
        <w:t>Iš</w:t>
      </w:r>
      <w:r>
        <w:rPr>
          <w:spacing w:val="59"/>
          <w:sz w:val="24"/>
        </w:rPr>
        <w:t> </w:t>
      </w:r>
      <w:r>
        <w:rPr>
          <w:sz w:val="24"/>
        </w:rPr>
        <w:t>valstybės</w:t>
      </w:r>
      <w:r>
        <w:rPr>
          <w:spacing w:val="62"/>
          <w:sz w:val="24"/>
        </w:rPr>
        <w:t> </w:t>
      </w:r>
      <w:r>
        <w:rPr>
          <w:sz w:val="24"/>
        </w:rPr>
        <w:t>biudžeto</w:t>
      </w:r>
      <w:r>
        <w:rPr>
          <w:spacing w:val="63"/>
          <w:sz w:val="24"/>
        </w:rPr>
        <w:t> </w:t>
      </w:r>
      <w:r>
        <w:rPr>
          <w:sz w:val="24"/>
        </w:rPr>
        <w:t>ir</w:t>
      </w:r>
      <w:r>
        <w:rPr>
          <w:spacing w:val="62"/>
          <w:sz w:val="24"/>
        </w:rPr>
        <w:t> </w:t>
      </w:r>
      <w:r>
        <w:rPr>
          <w:sz w:val="24"/>
        </w:rPr>
        <w:t>savivaldybių</w:t>
      </w:r>
      <w:r>
        <w:rPr>
          <w:spacing w:val="63"/>
          <w:sz w:val="24"/>
        </w:rPr>
        <w:t> </w:t>
      </w:r>
      <w:r>
        <w:rPr>
          <w:sz w:val="24"/>
        </w:rPr>
        <w:t>biudžetų</w:t>
      </w:r>
      <w:r>
        <w:rPr>
          <w:spacing w:val="63"/>
          <w:sz w:val="24"/>
        </w:rPr>
        <w:t> </w:t>
      </w:r>
      <w:r>
        <w:rPr>
          <w:sz w:val="24"/>
        </w:rPr>
        <w:t>lėšų</w:t>
      </w:r>
      <w:r>
        <w:rPr>
          <w:spacing w:val="62"/>
          <w:sz w:val="24"/>
        </w:rPr>
        <w:t> </w:t>
      </w:r>
      <w:r>
        <w:rPr>
          <w:sz w:val="24"/>
        </w:rPr>
        <w:t>gali</w:t>
      </w:r>
      <w:r>
        <w:rPr>
          <w:spacing w:val="63"/>
          <w:sz w:val="24"/>
        </w:rPr>
        <w:t> </w:t>
      </w:r>
      <w:r>
        <w:rPr>
          <w:sz w:val="24"/>
        </w:rPr>
        <w:t>būti</w:t>
      </w:r>
      <w:r>
        <w:rPr>
          <w:spacing w:val="63"/>
          <w:sz w:val="24"/>
        </w:rPr>
        <w:t> </w:t>
      </w:r>
      <w:r>
        <w:rPr>
          <w:sz w:val="24"/>
        </w:rPr>
        <w:t>finansuojama</w:t>
      </w:r>
      <w:r>
        <w:rPr>
          <w:spacing w:val="62"/>
          <w:sz w:val="24"/>
        </w:rPr>
        <w:t> </w:t>
      </w:r>
      <w:r>
        <w:rPr>
          <w:spacing w:val="-5"/>
          <w:sz w:val="24"/>
        </w:rPr>
        <w:t>ta</w:t>
      </w:r>
    </w:p>
    <w:p>
      <w:pPr>
        <w:pStyle w:val="ListParagraph"/>
        <w:spacing w:after="0" w:line="240" w:lineRule="auto"/>
        <w:jc w:val="left"/>
        <w:rPr>
          <w:sz w:val="24"/>
        </w:rPr>
        <w:sectPr>
          <w:pgSz w:w="11910" w:h="16840"/>
          <w:pgMar w:top="1600" w:bottom="280" w:left="1275" w:right="283"/>
          <w:cols w:num="2" w:equalWidth="0">
            <w:col w:w="1228" w:space="67"/>
            <w:col w:w="9057"/>
          </w:cols>
        </w:sectPr>
      </w:pPr>
    </w:p>
    <w:p>
      <w:pPr>
        <w:pStyle w:val="BodyText"/>
        <w:spacing w:line="360" w:lineRule="auto" w:before="139"/>
        <w:ind w:left="427" w:right="283"/>
        <w:jc w:val="both"/>
      </w:pPr>
      <w:r>
        <w:rPr/>
        <w:t>valstybinių ir savivaldybių mokyklų vadovų, jų pavaduotojų ugdymui, mokytojų, pagalbos</w:t>
      </w:r>
      <w:r>
        <w:rPr>
          <w:spacing w:val="40"/>
        </w:rPr>
        <w:t> </w:t>
      </w:r>
      <w:r>
        <w:rPr/>
        <w:t>mokiniui specialistų edukacinių išvykų sąmatos dalis, kuri skirta kvalifikacijos tobulinimo programai vykdyti.</w:t>
      </w:r>
    </w:p>
    <w:p>
      <w:pPr>
        <w:pStyle w:val="ListParagraph"/>
        <w:numPr>
          <w:ilvl w:val="0"/>
          <w:numId w:val="2"/>
        </w:numPr>
        <w:tabs>
          <w:tab w:pos="2096" w:val="left" w:leader="none"/>
        </w:tabs>
        <w:spacing w:line="360" w:lineRule="auto" w:before="0" w:after="0"/>
        <w:ind w:left="427" w:right="280" w:firstLine="1295"/>
        <w:jc w:val="both"/>
        <w:rPr>
          <w:sz w:val="24"/>
        </w:rPr>
      </w:pPr>
      <w:r>
        <w:rPr>
          <w:sz w:val="24"/>
        </w:rPr>
        <w:t>Valstybinių ir savivaldybių mokyklų vadovo, jo pavaduotojų ugdymui, mokytojų, pagalbos mokiniui specialistų kvalifikacijai tobulinti gali būti naudojamos krepšelio lėšos šioms kvalifikacijos išlaidoms padengti: lektorių darbo apmokėjimo, dalyvių apgyvendinimo, kelionės, registracijos mokesčio.</w:t>
      </w:r>
    </w:p>
    <w:p>
      <w:pPr>
        <w:pStyle w:val="ListParagraph"/>
        <w:numPr>
          <w:ilvl w:val="0"/>
          <w:numId w:val="2"/>
        </w:numPr>
        <w:tabs>
          <w:tab w:pos="2103" w:val="left" w:leader="none"/>
        </w:tabs>
        <w:spacing w:line="360" w:lineRule="auto" w:before="0" w:after="0"/>
        <w:ind w:left="427" w:right="281" w:firstLine="1295"/>
        <w:jc w:val="both"/>
        <w:rPr>
          <w:sz w:val="24"/>
        </w:rPr>
      </w:pPr>
      <w:r>
        <w:rPr>
          <w:sz w:val="24"/>
        </w:rPr>
        <w:t>Mokytojams mokama už 3 seminarų dienas per mokslo metus (arba 15 seminarų dienų per 5-erius metus). Bendrieji seminarai įskaičiuojami. Esant pakankamai lėšų, Metodinei tarybai pritarus, šis skaičius gali būti padidintas. Trūkstant lėšų – kvalifikacijos tobulinimas gali</w:t>
      </w:r>
      <w:r>
        <w:rPr>
          <w:spacing w:val="40"/>
          <w:sz w:val="24"/>
        </w:rPr>
        <w:t> </w:t>
      </w:r>
      <w:r>
        <w:rPr>
          <w:sz w:val="24"/>
        </w:rPr>
        <w:t>būti finansuojamas iš dalies.</w:t>
      </w:r>
    </w:p>
    <w:p>
      <w:pPr>
        <w:pStyle w:val="ListParagraph"/>
        <w:numPr>
          <w:ilvl w:val="0"/>
          <w:numId w:val="2"/>
        </w:numPr>
        <w:tabs>
          <w:tab w:pos="2083" w:val="left" w:leader="none"/>
        </w:tabs>
        <w:spacing w:line="240" w:lineRule="auto" w:before="0" w:after="0"/>
        <w:ind w:left="2083" w:right="0" w:hanging="360"/>
        <w:jc w:val="both"/>
        <w:rPr>
          <w:sz w:val="24"/>
        </w:rPr>
      </w:pPr>
      <w:r>
        <w:rPr>
          <w:sz w:val="24"/>
        </w:rPr>
        <w:t>Skiriant</w:t>
      </w:r>
      <w:r>
        <w:rPr>
          <w:spacing w:val="-4"/>
          <w:sz w:val="24"/>
        </w:rPr>
        <w:t> </w:t>
      </w:r>
      <w:r>
        <w:rPr>
          <w:sz w:val="24"/>
        </w:rPr>
        <w:t>lėšas</w:t>
      </w:r>
      <w:r>
        <w:rPr>
          <w:spacing w:val="-3"/>
          <w:sz w:val="24"/>
        </w:rPr>
        <w:t> </w:t>
      </w:r>
      <w:r>
        <w:rPr>
          <w:sz w:val="24"/>
        </w:rPr>
        <w:t>atsižvelgiama</w:t>
      </w:r>
      <w:r>
        <w:rPr>
          <w:spacing w:val="-3"/>
          <w:sz w:val="24"/>
        </w:rPr>
        <w:t> </w:t>
      </w:r>
      <w:r>
        <w:rPr>
          <w:sz w:val="24"/>
        </w:rPr>
        <w:t>į gimnazijos</w:t>
      </w:r>
      <w:r>
        <w:rPr>
          <w:spacing w:val="-2"/>
          <w:sz w:val="24"/>
        </w:rPr>
        <w:t> prioritetus.</w:t>
      </w:r>
    </w:p>
    <w:p>
      <w:pPr>
        <w:pStyle w:val="ListParagraph"/>
        <w:numPr>
          <w:ilvl w:val="0"/>
          <w:numId w:val="2"/>
        </w:numPr>
        <w:tabs>
          <w:tab w:pos="2101" w:val="left" w:leader="none"/>
        </w:tabs>
        <w:spacing w:line="360" w:lineRule="auto" w:before="139" w:after="0"/>
        <w:ind w:left="427" w:right="283" w:firstLine="1295"/>
        <w:jc w:val="both"/>
        <w:rPr>
          <w:sz w:val="24"/>
        </w:rPr>
      </w:pPr>
      <w:r>
        <w:rPr>
          <w:sz w:val="24"/>
        </w:rPr>
        <w:t>Vadovas, pavaduotojai ugdymui, pagalbos mokiniui specialistai, mokytojai, grįžę iš kvalifikacijos tobulinimo renginio pažymėjimo kopiją pristato raštinės vedėjai.</w:t>
      </w:r>
    </w:p>
    <w:p>
      <w:pPr>
        <w:pStyle w:val="BodyText"/>
        <w:spacing w:before="142"/>
      </w:pPr>
    </w:p>
    <w:p>
      <w:pPr>
        <w:pStyle w:val="ListParagraph"/>
        <w:numPr>
          <w:ilvl w:val="0"/>
          <w:numId w:val="1"/>
        </w:numPr>
        <w:tabs>
          <w:tab w:pos="4094" w:val="left" w:leader="none"/>
        </w:tabs>
        <w:spacing w:line="240" w:lineRule="auto" w:before="0" w:after="0"/>
        <w:ind w:left="4094" w:right="0" w:hanging="720"/>
        <w:jc w:val="left"/>
        <w:rPr>
          <w:b/>
          <w:sz w:val="24"/>
        </w:rPr>
      </w:pPr>
      <w:r>
        <w:rPr>
          <w:b/>
          <w:sz w:val="24"/>
        </w:rPr>
        <w:t>BAIGIAMOSIOS</w:t>
      </w:r>
      <w:r>
        <w:rPr>
          <w:b/>
          <w:spacing w:val="-3"/>
          <w:sz w:val="24"/>
        </w:rPr>
        <w:t> </w:t>
      </w:r>
      <w:r>
        <w:rPr>
          <w:b/>
          <w:spacing w:val="-2"/>
          <w:sz w:val="24"/>
        </w:rPr>
        <w:t>NUOSTATOS</w:t>
      </w:r>
    </w:p>
    <w:p>
      <w:pPr>
        <w:pStyle w:val="BodyText"/>
        <w:spacing w:before="271"/>
        <w:rPr>
          <w:b/>
        </w:rPr>
      </w:pPr>
    </w:p>
    <w:p>
      <w:pPr>
        <w:pStyle w:val="ListParagraph"/>
        <w:numPr>
          <w:ilvl w:val="0"/>
          <w:numId w:val="2"/>
        </w:numPr>
        <w:tabs>
          <w:tab w:pos="2091" w:val="left" w:leader="none"/>
        </w:tabs>
        <w:spacing w:line="360" w:lineRule="auto" w:before="0" w:after="0"/>
        <w:ind w:left="427" w:right="280" w:firstLine="1295"/>
        <w:jc w:val="both"/>
        <w:rPr>
          <w:sz w:val="24"/>
        </w:rPr>
      </w:pPr>
      <w:r>
        <w:rPr>
          <w:sz w:val="24"/>
        </w:rPr>
        <w:t>Mokytojų prašymai dalyvauti kvalifikacijos tobulinimo renginiuose ir direktoriaus įsakymai, išleidžiantys į šiuos renginius, mokykloje saugomi dokumentų valdymo reglamentuojančių teisės aktų nustatyta tvarka.</w:t>
      </w:r>
    </w:p>
    <w:p>
      <w:pPr>
        <w:pStyle w:val="BodyText"/>
        <w:rPr>
          <w:sz w:val="20"/>
        </w:rPr>
      </w:pPr>
    </w:p>
    <w:p>
      <w:pPr>
        <w:pStyle w:val="BodyText"/>
        <w:rPr>
          <w:sz w:val="20"/>
        </w:rPr>
      </w:pPr>
    </w:p>
    <w:p>
      <w:pPr>
        <w:pStyle w:val="BodyText"/>
        <w:rPr>
          <w:sz w:val="20"/>
        </w:rPr>
      </w:pPr>
    </w:p>
    <w:p>
      <w:pPr>
        <w:pStyle w:val="BodyText"/>
        <w:spacing w:before="155"/>
        <w:rPr>
          <w:sz w:val="20"/>
        </w:rPr>
      </w:pPr>
      <w:r>
        <w:rPr>
          <w:sz w:val="20"/>
        </w:rPr>
        <mc:AlternateContent>
          <mc:Choice Requires="wps">
            <w:drawing>
              <wp:anchor distT="0" distB="0" distL="0" distR="0" allowOverlap="1" layoutInCell="1" locked="0" behindDoc="1" simplePos="0" relativeHeight="487587840">
                <wp:simplePos x="0" y="0"/>
                <wp:positionH relativeFrom="page">
                  <wp:posOffset>2884042</wp:posOffset>
                </wp:positionH>
                <wp:positionV relativeFrom="paragraph">
                  <wp:posOffset>259715</wp:posOffset>
                </wp:positionV>
                <wp:extent cx="2514600" cy="127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2514600" cy="1270"/>
                        </a:xfrm>
                        <a:custGeom>
                          <a:avLst/>
                          <a:gdLst/>
                          <a:ahLst/>
                          <a:cxnLst/>
                          <a:rect l="l" t="t" r="r" b="b"/>
                          <a:pathLst>
                            <a:path w="2514600" h="0">
                              <a:moveTo>
                                <a:pt x="0" y="0"/>
                              </a:moveTo>
                              <a:lnTo>
                                <a:pt x="2514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27.089996pt;margin-top:20.450033pt;width:198pt;height:.1pt;mso-position-horizontal-relative:page;mso-position-vertical-relative:paragraph;z-index:-15728640;mso-wrap-distance-left:0;mso-wrap-distance-right:0" id="docshape1" coordorigin="4542,409" coordsize="3960,0" path="m4542,409l8502,409e" filled="false" stroked="true" strokeweight=".487125pt" strokecolor="#000000">
                <v:path arrowok="t"/>
                <v:stroke dashstyle="solid"/>
                <w10:wrap type="topAndBottom"/>
              </v:shape>
            </w:pict>
          </mc:Fallback>
        </mc:AlternateContent>
      </w:r>
    </w:p>
    <w:p>
      <w:pPr>
        <w:pStyle w:val="BodyText"/>
        <w:spacing w:before="137"/>
        <w:ind w:left="427"/>
      </w:pPr>
      <w:r>
        <w:rPr>
          <w:spacing w:val="-2"/>
        </w:rPr>
        <w:t>SUDERINTA</w:t>
      </w:r>
    </w:p>
    <w:p>
      <w:pPr>
        <w:pStyle w:val="BodyText"/>
        <w:ind w:left="427"/>
      </w:pPr>
      <w:r>
        <w:rPr/>
        <w:t>Mokytojų</w:t>
      </w:r>
      <w:r>
        <w:rPr>
          <w:spacing w:val="-4"/>
        </w:rPr>
        <w:t> </w:t>
      </w:r>
      <w:r>
        <w:rPr/>
        <w:t>tarybos</w:t>
      </w:r>
      <w:r>
        <w:rPr>
          <w:spacing w:val="-4"/>
        </w:rPr>
        <w:t> </w:t>
      </w:r>
      <w:r>
        <w:rPr>
          <w:spacing w:val="-2"/>
        </w:rPr>
        <w:t>posėdžio</w:t>
      </w:r>
    </w:p>
    <w:p>
      <w:pPr>
        <w:pStyle w:val="BodyText"/>
        <w:tabs>
          <w:tab w:pos="1574" w:val="left" w:leader="none"/>
          <w:tab w:pos="2286" w:val="left" w:leader="none"/>
        </w:tabs>
        <w:ind w:left="427"/>
      </w:pPr>
      <w:r>
        <w:rPr/>
        <w:t>2012</w:t>
      </w:r>
      <w:r>
        <w:rPr>
          <w:spacing w:val="-1"/>
        </w:rPr>
        <w:t> </w:t>
      </w:r>
      <w:r>
        <w:rPr>
          <w:spacing w:val="-10"/>
        </w:rPr>
        <w:t>m</w:t>
      </w:r>
      <w:r>
        <w:rPr/>
        <w:tab/>
      </w:r>
      <w:r>
        <w:rPr>
          <w:spacing w:val="-4"/>
        </w:rPr>
        <w:t>mėn.</w:t>
      </w:r>
      <w:r>
        <w:rPr/>
        <w:tab/>
        <w:t>d.</w:t>
      </w:r>
      <w:r>
        <w:rPr>
          <w:spacing w:val="-3"/>
        </w:rPr>
        <w:t> </w:t>
      </w:r>
      <w:r>
        <w:rPr/>
        <w:t>protokolas</w:t>
      </w:r>
      <w:r>
        <w:rPr>
          <w:spacing w:val="-1"/>
        </w:rPr>
        <w:t> </w:t>
      </w:r>
      <w:r>
        <w:rPr>
          <w:spacing w:val="-5"/>
        </w:rPr>
        <w:t>Nr.</w:t>
      </w:r>
    </w:p>
    <w:p>
      <w:pPr>
        <w:pStyle w:val="BodyText"/>
        <w:spacing w:after="0"/>
        <w:sectPr>
          <w:type w:val="continuous"/>
          <w:pgSz w:w="11910" w:h="16840"/>
          <w:pgMar w:top="1920" w:bottom="280" w:left="1275" w:right="283"/>
        </w:sectPr>
      </w:pPr>
    </w:p>
    <w:p>
      <w:pPr>
        <w:spacing w:before="100"/>
        <w:ind w:left="5612" w:right="0" w:firstLine="0"/>
        <w:jc w:val="left"/>
        <w:rPr>
          <w:sz w:val="20"/>
        </w:rPr>
      </w:pPr>
      <w:r>
        <w:rPr>
          <w:sz w:val="20"/>
        </w:rPr>
        <w:t>Rudaminos</w:t>
      </w:r>
      <w:r>
        <w:rPr>
          <w:spacing w:val="-8"/>
          <w:sz w:val="20"/>
        </w:rPr>
        <w:t> </w:t>
      </w:r>
      <w:r>
        <w:rPr>
          <w:sz w:val="20"/>
        </w:rPr>
        <w:t>„Ryto“</w:t>
      </w:r>
      <w:r>
        <w:rPr>
          <w:spacing w:val="-8"/>
          <w:sz w:val="20"/>
        </w:rPr>
        <w:t> </w:t>
      </w:r>
      <w:r>
        <w:rPr>
          <w:sz w:val="20"/>
        </w:rPr>
        <w:t>gimnazijos</w:t>
      </w:r>
      <w:r>
        <w:rPr>
          <w:spacing w:val="-6"/>
          <w:sz w:val="20"/>
        </w:rPr>
        <w:t> </w:t>
      </w:r>
      <w:r>
        <w:rPr>
          <w:sz w:val="20"/>
        </w:rPr>
        <w:t>vadovo,</w:t>
      </w:r>
      <w:r>
        <w:rPr>
          <w:spacing w:val="-7"/>
          <w:sz w:val="20"/>
        </w:rPr>
        <w:t> </w:t>
      </w:r>
      <w:r>
        <w:rPr>
          <w:sz w:val="20"/>
        </w:rPr>
        <w:t>jo</w:t>
      </w:r>
      <w:r>
        <w:rPr>
          <w:spacing w:val="-8"/>
          <w:sz w:val="20"/>
        </w:rPr>
        <w:t> </w:t>
      </w:r>
      <w:r>
        <w:rPr>
          <w:sz w:val="20"/>
        </w:rPr>
        <w:t>pavaduotojų ugdymui, mokytojų, pagalbos mokiniui specialistų</w:t>
      </w:r>
    </w:p>
    <w:p>
      <w:pPr>
        <w:spacing w:before="1"/>
        <w:ind w:left="5612" w:right="1470" w:firstLine="0"/>
        <w:jc w:val="left"/>
        <w:rPr>
          <w:sz w:val="20"/>
        </w:rPr>
      </w:pPr>
      <w:r>
        <w:rPr>
          <w:sz w:val="20"/>
        </w:rPr>
        <w:t>kvalifikacijos</w:t>
      </w:r>
      <w:r>
        <w:rPr>
          <w:spacing w:val="-13"/>
          <w:sz w:val="20"/>
        </w:rPr>
        <w:t> </w:t>
      </w:r>
      <w:r>
        <w:rPr>
          <w:sz w:val="20"/>
        </w:rPr>
        <w:t>tobulinimo</w:t>
      </w:r>
      <w:r>
        <w:rPr>
          <w:spacing w:val="-12"/>
          <w:sz w:val="20"/>
        </w:rPr>
        <w:t> </w:t>
      </w:r>
      <w:r>
        <w:rPr>
          <w:sz w:val="20"/>
        </w:rPr>
        <w:t>tvarkos</w:t>
      </w:r>
      <w:r>
        <w:rPr>
          <w:spacing w:val="-13"/>
          <w:sz w:val="20"/>
        </w:rPr>
        <w:t> </w:t>
      </w:r>
      <w:r>
        <w:rPr>
          <w:sz w:val="20"/>
        </w:rPr>
        <w:t>aprašo 1 priedas</w:t>
      </w:r>
    </w:p>
    <w:p>
      <w:pPr>
        <w:pStyle w:val="BodyText"/>
        <w:spacing w:before="4"/>
        <w:rPr>
          <w:sz w:val="20"/>
        </w:rPr>
      </w:pPr>
    </w:p>
    <w:p>
      <w:pPr>
        <w:spacing w:before="0"/>
        <w:ind w:left="429" w:right="287" w:firstLine="0"/>
        <w:jc w:val="center"/>
        <w:rPr>
          <w:b/>
          <w:sz w:val="24"/>
        </w:rPr>
      </w:pPr>
      <w:r>
        <w:rPr>
          <w:b/>
          <w:sz w:val="24"/>
        </w:rPr>
        <w:t>(Prašymo</w:t>
      </w:r>
      <w:r>
        <w:rPr>
          <w:b/>
          <w:spacing w:val="-4"/>
          <w:sz w:val="24"/>
        </w:rPr>
        <w:t> </w:t>
      </w:r>
      <w:r>
        <w:rPr>
          <w:b/>
          <w:spacing w:val="-2"/>
          <w:sz w:val="24"/>
        </w:rPr>
        <w:t>forma)</w:t>
      </w:r>
    </w:p>
    <w:p>
      <w:pPr>
        <w:pStyle w:val="BodyText"/>
        <w:rPr>
          <w:b/>
        </w:rPr>
      </w:pPr>
    </w:p>
    <w:p>
      <w:pPr>
        <w:tabs>
          <w:tab w:pos="7353" w:val="left" w:leader="none"/>
        </w:tabs>
        <w:spacing w:line="274" w:lineRule="exact" w:before="0"/>
        <w:ind w:left="143" w:right="0" w:firstLine="0"/>
        <w:jc w:val="center"/>
        <w:rPr>
          <w:b/>
          <w:sz w:val="24"/>
        </w:rPr>
      </w:pPr>
      <w:r>
        <w:rPr>
          <w:b/>
          <w:sz w:val="24"/>
        </w:rPr>
        <w:t>Rudaminos</w:t>
      </w:r>
      <w:r>
        <w:rPr>
          <w:b/>
          <w:spacing w:val="-7"/>
          <w:sz w:val="24"/>
        </w:rPr>
        <w:t> </w:t>
      </w:r>
      <w:r>
        <w:rPr>
          <w:b/>
          <w:spacing w:val="-2"/>
          <w:sz w:val="24"/>
        </w:rPr>
        <w:t>„Ryto“gimnazijos</w:t>
      </w:r>
      <w:r>
        <w:rPr>
          <w:b/>
          <w:sz w:val="24"/>
          <w:u w:val="single"/>
        </w:rPr>
        <w:tab/>
      </w:r>
      <w:r>
        <w:rPr>
          <w:b/>
          <w:spacing w:val="-2"/>
          <w:sz w:val="24"/>
        </w:rPr>
        <w:t>mokytojas(-</w:t>
      </w:r>
      <w:r>
        <w:rPr>
          <w:b/>
          <w:spacing w:val="-5"/>
          <w:sz w:val="24"/>
        </w:rPr>
        <w:t>a)</w:t>
      </w:r>
    </w:p>
    <w:p>
      <w:pPr>
        <w:spacing w:line="228" w:lineRule="exact" w:before="0"/>
        <w:ind w:left="429" w:right="287" w:firstLine="0"/>
        <w:jc w:val="center"/>
        <w:rPr>
          <w:sz w:val="20"/>
        </w:rPr>
      </w:pPr>
      <w:r>
        <w:rPr>
          <w:spacing w:val="-2"/>
          <w:sz w:val="20"/>
        </w:rPr>
        <w:t>(dalykas)</w:t>
      </w:r>
    </w:p>
    <w:p>
      <w:pPr>
        <w:pStyle w:val="BodyText"/>
        <w:spacing w:before="200"/>
        <w:rPr>
          <w:sz w:val="20"/>
        </w:rPr>
      </w:pPr>
      <w:r>
        <w:rPr>
          <w:sz w:val="20"/>
        </w:rPr>
        <mc:AlternateContent>
          <mc:Choice Requires="wps">
            <w:drawing>
              <wp:anchor distT="0" distB="0" distL="0" distR="0" allowOverlap="1" layoutInCell="1" locked="0" behindDoc="1" simplePos="0" relativeHeight="487588352">
                <wp:simplePos x="0" y="0"/>
                <wp:positionH relativeFrom="page">
                  <wp:posOffset>1632457</wp:posOffset>
                </wp:positionH>
                <wp:positionV relativeFrom="paragraph">
                  <wp:posOffset>288800</wp:posOffset>
                </wp:positionV>
                <wp:extent cx="501142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5011420" cy="1270"/>
                        </a:xfrm>
                        <a:custGeom>
                          <a:avLst/>
                          <a:gdLst/>
                          <a:ahLst/>
                          <a:cxnLst/>
                          <a:rect l="l" t="t" r="r" b="b"/>
                          <a:pathLst>
                            <a:path w="5011420" h="0">
                              <a:moveTo>
                                <a:pt x="0" y="0"/>
                              </a:moveTo>
                              <a:lnTo>
                                <a:pt x="5010981"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28.539993pt;margin-top:22.740219pt;width:394.6pt;height:.1pt;mso-position-horizontal-relative:page;mso-position-vertical-relative:paragraph;z-index:-15728128;mso-wrap-distance-left:0;mso-wrap-distance-right:0" id="docshape2" coordorigin="2571,455" coordsize="7892,0" path="m2571,455l10462,455e" filled="false" stroked="true" strokeweight=".404314pt" strokecolor="#000000">
                <v:path arrowok="t"/>
                <v:stroke dashstyle="solid"/>
                <w10:wrap type="topAndBottom"/>
              </v:shape>
            </w:pict>
          </mc:Fallback>
        </mc:AlternateContent>
      </w:r>
    </w:p>
    <w:p>
      <w:pPr>
        <w:spacing w:before="0"/>
        <w:ind w:left="429" w:right="285" w:firstLine="0"/>
        <w:jc w:val="center"/>
        <w:rPr>
          <w:sz w:val="20"/>
        </w:rPr>
      </w:pPr>
      <w:r>
        <w:rPr>
          <w:sz w:val="20"/>
        </w:rPr>
        <w:t>(vardas,</w:t>
      </w:r>
      <w:r>
        <w:rPr>
          <w:spacing w:val="-7"/>
          <w:sz w:val="20"/>
        </w:rPr>
        <w:t> </w:t>
      </w:r>
      <w:r>
        <w:rPr>
          <w:spacing w:val="-2"/>
          <w:sz w:val="20"/>
        </w:rPr>
        <w:t>pavardė)</w:t>
      </w:r>
    </w:p>
    <w:p>
      <w:pPr>
        <w:pStyle w:val="BodyText"/>
        <w:spacing w:before="230"/>
      </w:pPr>
    </w:p>
    <w:p>
      <w:pPr>
        <w:pStyle w:val="BodyText"/>
        <w:ind w:left="427" w:right="5984"/>
      </w:pPr>
      <w:r>
        <w:rPr/>
        <w:t>Rudaminos</w:t>
      </w:r>
      <w:r>
        <w:rPr>
          <w:spacing w:val="-15"/>
        </w:rPr>
        <w:t> </w:t>
      </w:r>
      <w:r>
        <w:rPr/>
        <w:t>„Ryto“</w:t>
      </w:r>
      <w:r>
        <w:rPr>
          <w:spacing w:val="-15"/>
        </w:rPr>
        <w:t> </w:t>
      </w:r>
      <w:r>
        <w:rPr/>
        <w:t>gimnazijos </w:t>
      </w:r>
      <w:r>
        <w:rPr>
          <w:spacing w:val="-2"/>
        </w:rPr>
        <w:t>Direktoriui</w:t>
      </w:r>
    </w:p>
    <w:p>
      <w:pPr>
        <w:pStyle w:val="BodyText"/>
      </w:pPr>
    </w:p>
    <w:p>
      <w:pPr>
        <w:pStyle w:val="BodyText"/>
        <w:spacing w:before="5"/>
      </w:pPr>
    </w:p>
    <w:p>
      <w:pPr>
        <w:spacing w:before="0"/>
        <w:ind w:left="429" w:right="285" w:firstLine="0"/>
        <w:jc w:val="center"/>
        <w:rPr>
          <w:b/>
          <w:sz w:val="24"/>
        </w:rPr>
      </w:pPr>
      <w:r>
        <w:rPr>
          <w:b/>
          <w:sz w:val="24"/>
        </w:rPr>
        <w:t>P</w:t>
      </w:r>
      <w:r>
        <w:rPr>
          <w:b/>
          <w:spacing w:val="-3"/>
          <w:sz w:val="24"/>
        </w:rPr>
        <w:t> </w:t>
      </w:r>
      <w:r>
        <w:rPr>
          <w:b/>
          <w:sz w:val="24"/>
        </w:rPr>
        <w:t>R</w:t>
      </w:r>
      <w:r>
        <w:rPr>
          <w:b/>
          <w:spacing w:val="1"/>
          <w:sz w:val="24"/>
        </w:rPr>
        <w:t> </w:t>
      </w:r>
      <w:r>
        <w:rPr>
          <w:b/>
          <w:sz w:val="24"/>
        </w:rPr>
        <w:t>A</w:t>
      </w:r>
      <w:r>
        <w:rPr>
          <w:b/>
          <w:spacing w:val="-1"/>
          <w:sz w:val="24"/>
        </w:rPr>
        <w:t> </w:t>
      </w:r>
      <w:r>
        <w:rPr>
          <w:b/>
          <w:sz w:val="24"/>
        </w:rPr>
        <w:t>Š</w:t>
      </w:r>
      <w:r>
        <w:rPr>
          <w:b/>
          <w:spacing w:val="-1"/>
          <w:sz w:val="24"/>
        </w:rPr>
        <w:t> </w:t>
      </w:r>
      <w:r>
        <w:rPr>
          <w:b/>
          <w:sz w:val="24"/>
        </w:rPr>
        <w:t>Y</w:t>
      </w:r>
      <w:r>
        <w:rPr>
          <w:b/>
          <w:spacing w:val="-1"/>
          <w:sz w:val="24"/>
        </w:rPr>
        <w:t> </w:t>
      </w:r>
      <w:r>
        <w:rPr>
          <w:b/>
          <w:sz w:val="24"/>
        </w:rPr>
        <w:t>M</w:t>
      </w:r>
      <w:r>
        <w:rPr>
          <w:b/>
          <w:spacing w:val="-1"/>
          <w:sz w:val="24"/>
        </w:rPr>
        <w:t> </w:t>
      </w:r>
      <w:r>
        <w:rPr>
          <w:b/>
          <w:sz w:val="24"/>
        </w:rPr>
        <w:t>A</w:t>
      </w:r>
      <w:r>
        <w:rPr>
          <w:b/>
          <w:spacing w:val="-1"/>
          <w:sz w:val="24"/>
        </w:rPr>
        <w:t> </w:t>
      </w:r>
      <w:r>
        <w:rPr>
          <w:b/>
          <w:spacing w:val="-10"/>
          <w:sz w:val="24"/>
        </w:rPr>
        <w:t>S</w:t>
      </w:r>
    </w:p>
    <w:p>
      <w:pPr>
        <w:spacing w:line="274" w:lineRule="exact" w:before="0"/>
        <w:ind w:left="429" w:right="291" w:firstLine="0"/>
        <w:jc w:val="center"/>
        <w:rPr>
          <w:b/>
          <w:sz w:val="24"/>
        </w:rPr>
      </w:pPr>
      <w:r>
        <w:rPr>
          <w:b/>
          <w:sz w:val="24"/>
        </w:rPr>
        <w:t>LEISTI</w:t>
      </w:r>
      <w:r>
        <w:rPr>
          <w:b/>
          <w:spacing w:val="-5"/>
          <w:sz w:val="24"/>
        </w:rPr>
        <w:t> </w:t>
      </w:r>
      <w:r>
        <w:rPr>
          <w:b/>
          <w:sz w:val="24"/>
        </w:rPr>
        <w:t>DALYVAUTI</w:t>
      </w:r>
      <w:r>
        <w:rPr>
          <w:b/>
          <w:spacing w:val="-5"/>
          <w:sz w:val="24"/>
        </w:rPr>
        <w:t> </w:t>
      </w:r>
      <w:r>
        <w:rPr>
          <w:b/>
          <w:sz w:val="24"/>
        </w:rPr>
        <w:t>KVALIFIKACIJOS</w:t>
      </w:r>
      <w:r>
        <w:rPr>
          <w:b/>
          <w:spacing w:val="-1"/>
          <w:sz w:val="24"/>
        </w:rPr>
        <w:t> </w:t>
      </w:r>
      <w:r>
        <w:rPr>
          <w:b/>
          <w:sz w:val="24"/>
        </w:rPr>
        <w:t>TOBULINIMO</w:t>
      </w:r>
      <w:r>
        <w:rPr>
          <w:b/>
          <w:spacing w:val="-2"/>
          <w:sz w:val="24"/>
        </w:rPr>
        <w:t> RENGIMYJE</w:t>
      </w:r>
    </w:p>
    <w:p>
      <w:pPr>
        <w:pStyle w:val="BodyText"/>
        <w:tabs>
          <w:tab w:pos="4716" w:val="left" w:leader="none"/>
          <w:tab w:pos="5011" w:val="left" w:leader="none"/>
          <w:tab w:pos="5810" w:val="left" w:leader="none"/>
          <w:tab w:pos="6490" w:val="left" w:leader="none"/>
        </w:tabs>
        <w:ind w:left="4752" w:right="3856" w:hanging="696"/>
      </w:pPr>
      <w:r>
        <w:rPr>
          <w:spacing w:val="-6"/>
        </w:rPr>
        <w:t>20</w:t>
      </w:r>
      <w:r>
        <w:rPr/>
        <w:tab/>
      </w:r>
      <w:r>
        <w:rPr>
          <w:u w:val="single"/>
        </w:rPr>
        <w:tab/>
        <w:tab/>
      </w:r>
      <w:r>
        <w:rPr/>
        <w:t>- </w:t>
      </w:r>
      <w:r>
        <w:rPr>
          <w:u w:val="single"/>
        </w:rPr>
        <w:tab/>
      </w:r>
      <w:r>
        <w:rPr/>
        <w:t>- </w:t>
      </w:r>
      <w:r>
        <w:rPr>
          <w:u w:val="single"/>
        </w:rPr>
        <w:tab/>
      </w:r>
      <w:r>
        <w:rPr/>
        <w:t> </w:t>
      </w:r>
      <w:r>
        <w:rPr>
          <w:spacing w:val="-2"/>
        </w:rPr>
        <w:t>Rudamina</w:t>
      </w:r>
    </w:p>
    <w:p>
      <w:pPr>
        <w:pStyle w:val="BodyText"/>
        <w:tabs>
          <w:tab w:pos="10083" w:val="left" w:leader="none"/>
        </w:tabs>
        <w:spacing w:before="274"/>
        <w:ind w:left="1723"/>
      </w:pPr>
      <w:r>
        <w:rPr/>
        <w:t>Prašau leisti </w:t>
      </w:r>
      <w:r>
        <w:rPr>
          <w:u w:val="single"/>
        </w:rPr>
        <w:tab/>
      </w:r>
    </w:p>
    <w:p>
      <w:pPr>
        <w:pStyle w:val="BodyText"/>
        <w:spacing w:before="17"/>
        <w:rPr>
          <w:sz w:val="20"/>
        </w:rPr>
      </w:pPr>
      <w:r>
        <w:rPr>
          <w:sz w:val="20"/>
        </w:rPr>
        <mc:AlternateContent>
          <mc:Choice Requires="wps">
            <w:drawing>
              <wp:anchor distT="0" distB="0" distL="0" distR="0" allowOverlap="1" layoutInCell="1" locked="0" behindDoc="1" simplePos="0" relativeHeight="487588864">
                <wp:simplePos x="0" y="0"/>
                <wp:positionH relativeFrom="page">
                  <wp:posOffset>1080820</wp:posOffset>
                </wp:positionH>
                <wp:positionV relativeFrom="paragraph">
                  <wp:posOffset>172582</wp:posOffset>
                </wp:positionV>
                <wp:extent cx="60960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096000" cy="1270"/>
                        </a:xfrm>
                        <a:custGeom>
                          <a:avLst/>
                          <a:gdLst/>
                          <a:ahLst/>
                          <a:cxnLst/>
                          <a:rect l="l" t="t" r="r" b="b"/>
                          <a:pathLst>
                            <a:path w="6096000" h="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13.58918pt;width:480pt;height:.1pt;mso-position-horizontal-relative:page;mso-position-vertical-relative:paragraph;z-index:-15727616;mso-wrap-distance-left:0;mso-wrap-distance-right:0" id="docshape3" coordorigin="1702,272" coordsize="9600,0" path="m1702,272l11302,272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89376">
                <wp:simplePos x="0" y="0"/>
                <wp:positionH relativeFrom="page">
                  <wp:posOffset>1080820</wp:posOffset>
                </wp:positionH>
                <wp:positionV relativeFrom="paragraph">
                  <wp:posOffset>347842</wp:posOffset>
                </wp:positionV>
                <wp:extent cx="609600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6096000" cy="1270"/>
                        </a:xfrm>
                        <a:custGeom>
                          <a:avLst/>
                          <a:gdLst/>
                          <a:ahLst/>
                          <a:cxnLst/>
                          <a:rect l="l" t="t" r="r" b="b"/>
                          <a:pathLst>
                            <a:path w="6096000" h="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27.389168pt;width:480pt;height:.1pt;mso-position-horizontal-relative:page;mso-position-vertical-relative:paragraph;z-index:-15727104;mso-wrap-distance-left:0;mso-wrap-distance-right:0" id="docshape4" coordorigin="1702,548" coordsize="9600,0" path="m1702,548l11302,548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89888">
                <wp:simplePos x="0" y="0"/>
                <wp:positionH relativeFrom="page">
                  <wp:posOffset>1080820</wp:posOffset>
                </wp:positionH>
                <wp:positionV relativeFrom="paragraph">
                  <wp:posOffset>523102</wp:posOffset>
                </wp:positionV>
                <wp:extent cx="60960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6096000" cy="1270"/>
                        </a:xfrm>
                        <a:custGeom>
                          <a:avLst/>
                          <a:gdLst/>
                          <a:ahLst/>
                          <a:cxnLst/>
                          <a:rect l="l" t="t" r="r" b="b"/>
                          <a:pathLst>
                            <a:path w="6096000" h="0">
                              <a:moveTo>
                                <a:pt x="0" y="0"/>
                              </a:moveTo>
                              <a:lnTo>
                                <a:pt x="6095949"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41.189186pt;width:480pt;height:.1pt;mso-position-horizontal-relative:page;mso-position-vertical-relative:paragraph;z-index:-15726592;mso-wrap-distance-left:0;mso-wrap-distance-right:0" id="docshape5" coordorigin="1702,824" coordsize="9600,0" path="m1702,824l11302,824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0400">
                <wp:simplePos x="0" y="0"/>
                <wp:positionH relativeFrom="page">
                  <wp:posOffset>1080820</wp:posOffset>
                </wp:positionH>
                <wp:positionV relativeFrom="paragraph">
                  <wp:posOffset>698362</wp:posOffset>
                </wp:positionV>
                <wp:extent cx="609600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6096000" cy="1270"/>
                        </a:xfrm>
                        <a:custGeom>
                          <a:avLst/>
                          <a:gdLst/>
                          <a:ahLst/>
                          <a:cxnLst/>
                          <a:rect l="l" t="t" r="r" b="b"/>
                          <a:pathLst>
                            <a:path w="6096000" h="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54.989174pt;width:480pt;height:.1pt;mso-position-horizontal-relative:page;mso-position-vertical-relative:paragraph;z-index:-15726080;mso-wrap-distance-left:0;mso-wrap-distance-right:0" id="docshape6" coordorigin="1702,1100" coordsize="9600,0" path="m1702,1100l11302,1100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0912">
                <wp:simplePos x="0" y="0"/>
                <wp:positionH relativeFrom="page">
                  <wp:posOffset>1080820</wp:posOffset>
                </wp:positionH>
                <wp:positionV relativeFrom="paragraph">
                  <wp:posOffset>873622</wp:posOffset>
                </wp:positionV>
                <wp:extent cx="609600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6096000" cy="1270"/>
                        </a:xfrm>
                        <a:custGeom>
                          <a:avLst/>
                          <a:gdLst/>
                          <a:ahLst/>
                          <a:cxnLst/>
                          <a:rect l="l" t="t" r="r" b="b"/>
                          <a:pathLst>
                            <a:path w="6096000" h="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68.789192pt;width:480pt;height:.1pt;mso-position-horizontal-relative:page;mso-position-vertical-relative:paragraph;z-index:-15725568;mso-wrap-distance-left:0;mso-wrap-distance-right:0" id="docshape7" coordorigin="1702,1376" coordsize="9600,0" path="m1702,1376l11302,1376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1424">
                <wp:simplePos x="0" y="0"/>
                <wp:positionH relativeFrom="page">
                  <wp:posOffset>1080820</wp:posOffset>
                </wp:positionH>
                <wp:positionV relativeFrom="paragraph">
                  <wp:posOffset>1048882</wp:posOffset>
                </wp:positionV>
                <wp:extent cx="6096635"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6096635" cy="1270"/>
                        </a:xfrm>
                        <a:custGeom>
                          <a:avLst/>
                          <a:gdLst/>
                          <a:ahLst/>
                          <a:cxnLst/>
                          <a:rect l="l" t="t" r="r" b="b"/>
                          <a:pathLst>
                            <a:path w="6096635" h="0">
                              <a:moveTo>
                                <a:pt x="0" y="0"/>
                              </a:moveTo>
                              <a:lnTo>
                                <a:pt x="609633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82.58918pt;width:480.05pt;height:.1pt;mso-position-horizontal-relative:page;mso-position-vertical-relative:paragraph;z-index:-15725056;mso-wrap-distance-left:0;mso-wrap-distance-right:0" id="docshape8" coordorigin="1702,1652" coordsize="9601,0" path="m1702,1652l11303,1652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1936">
                <wp:simplePos x="0" y="0"/>
                <wp:positionH relativeFrom="page">
                  <wp:posOffset>1080820</wp:posOffset>
                </wp:positionH>
                <wp:positionV relativeFrom="paragraph">
                  <wp:posOffset>1224142</wp:posOffset>
                </wp:positionV>
                <wp:extent cx="609600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6096000" cy="1270"/>
                        </a:xfrm>
                        <a:custGeom>
                          <a:avLst/>
                          <a:gdLst/>
                          <a:ahLst/>
                          <a:cxnLst/>
                          <a:rect l="l" t="t" r="r" b="b"/>
                          <a:pathLst>
                            <a:path w="6096000" h="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96.389168pt;width:480pt;height:.1pt;mso-position-horizontal-relative:page;mso-position-vertical-relative:paragraph;z-index:-15724544;mso-wrap-distance-left:0;mso-wrap-distance-right:0" id="docshape9" coordorigin="1702,1928" coordsize="9600,0" path="m1702,1928l11302,1928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2448">
                <wp:simplePos x="0" y="0"/>
                <wp:positionH relativeFrom="page">
                  <wp:posOffset>1080820</wp:posOffset>
                </wp:positionH>
                <wp:positionV relativeFrom="paragraph">
                  <wp:posOffset>1399402</wp:posOffset>
                </wp:positionV>
                <wp:extent cx="6096635"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6096635" cy="1270"/>
                        </a:xfrm>
                        <a:custGeom>
                          <a:avLst/>
                          <a:gdLst/>
                          <a:ahLst/>
                          <a:cxnLst/>
                          <a:rect l="l" t="t" r="r" b="b"/>
                          <a:pathLst>
                            <a:path w="6096635" h="0">
                              <a:moveTo>
                                <a:pt x="0" y="0"/>
                              </a:moveTo>
                              <a:lnTo>
                                <a:pt x="60965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110.189186pt;width:480.05pt;height:.1pt;mso-position-horizontal-relative:page;mso-position-vertical-relative:paragraph;z-index:-15724032;mso-wrap-distance-left:0;mso-wrap-distance-right:0" id="docshape10" coordorigin="1702,2204" coordsize="9601,0" path="m1702,2204l11303,2204e" filled="false" stroked="true" strokeweight=".487125pt" strokecolor="#000000">
                <v:path arrowok="t"/>
                <v:stroke dashstyle="solid"/>
                <w10:wrap type="topAndBottom"/>
              </v:shape>
            </w:pict>
          </mc:Fallback>
        </mc:AlternateContent>
      </w:r>
    </w:p>
    <w:p>
      <w:pPr>
        <w:pStyle w:val="BodyText"/>
        <w:spacing w:before="17"/>
        <w:rPr>
          <w:sz w:val="20"/>
        </w:rPr>
      </w:pPr>
    </w:p>
    <w:p>
      <w:pPr>
        <w:pStyle w:val="BodyText"/>
        <w:spacing w:before="17"/>
        <w:rPr>
          <w:sz w:val="20"/>
        </w:rPr>
      </w:pPr>
    </w:p>
    <w:p>
      <w:pPr>
        <w:pStyle w:val="BodyText"/>
        <w:spacing w:before="17"/>
        <w:rPr>
          <w:sz w:val="20"/>
        </w:rPr>
      </w:pPr>
    </w:p>
    <w:p>
      <w:pPr>
        <w:pStyle w:val="BodyText"/>
        <w:spacing w:before="17"/>
        <w:rPr>
          <w:sz w:val="20"/>
        </w:rPr>
      </w:pPr>
    </w:p>
    <w:p>
      <w:pPr>
        <w:pStyle w:val="BodyText"/>
        <w:spacing w:before="17"/>
        <w:rPr>
          <w:sz w:val="20"/>
        </w:rPr>
      </w:pPr>
    </w:p>
    <w:p>
      <w:pPr>
        <w:pStyle w:val="BodyText"/>
        <w:spacing w:before="17"/>
        <w:rPr>
          <w:sz w:val="20"/>
        </w:rPr>
      </w:pPr>
    </w:p>
    <w:p>
      <w:pPr>
        <w:pStyle w:val="BodyText"/>
        <w:spacing w:before="17"/>
        <w:rPr>
          <w:sz w:val="20"/>
        </w:rPr>
      </w:pPr>
    </w:p>
    <w:p>
      <w:pPr>
        <w:pStyle w:val="BodyText"/>
        <w:rPr>
          <w:sz w:val="20"/>
        </w:rPr>
      </w:pPr>
    </w:p>
    <w:p>
      <w:pPr>
        <w:pStyle w:val="BodyText"/>
        <w:spacing w:before="63"/>
        <w:rPr>
          <w:sz w:val="20"/>
        </w:rPr>
      </w:pPr>
      <w:r>
        <w:rPr>
          <w:sz w:val="20"/>
        </w:rPr>
        <mc:AlternateContent>
          <mc:Choice Requires="wps">
            <w:drawing>
              <wp:anchor distT="0" distB="0" distL="0" distR="0" allowOverlap="1" layoutInCell="1" locked="0" behindDoc="1" simplePos="0" relativeHeight="487592960">
                <wp:simplePos x="0" y="0"/>
                <wp:positionH relativeFrom="page">
                  <wp:posOffset>3550030</wp:posOffset>
                </wp:positionH>
                <wp:positionV relativeFrom="paragraph">
                  <wp:posOffset>201389</wp:posOffset>
                </wp:positionV>
                <wp:extent cx="1295400"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1295400" cy="1270"/>
                        </a:xfrm>
                        <a:custGeom>
                          <a:avLst/>
                          <a:gdLst/>
                          <a:ahLst/>
                          <a:cxnLst/>
                          <a:rect l="l" t="t" r="r" b="b"/>
                          <a:pathLst>
                            <a:path w="1295400" h="0">
                              <a:moveTo>
                                <a:pt x="0" y="0"/>
                              </a:moveTo>
                              <a:lnTo>
                                <a:pt x="1295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79.529999pt;margin-top:15.85742pt;width:102pt;height:.1pt;mso-position-horizontal-relative:page;mso-position-vertical-relative:paragraph;z-index:-15723520;mso-wrap-distance-left:0;mso-wrap-distance-right:0" id="docshape11" coordorigin="5591,317" coordsize="2040,0" path="m5591,317l7631,317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3472">
                <wp:simplePos x="0" y="0"/>
                <wp:positionH relativeFrom="page">
                  <wp:posOffset>5234304</wp:posOffset>
                </wp:positionH>
                <wp:positionV relativeFrom="paragraph">
                  <wp:posOffset>201389</wp:posOffset>
                </wp:positionV>
                <wp:extent cx="1905635"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1905635" cy="1270"/>
                        </a:xfrm>
                        <a:custGeom>
                          <a:avLst/>
                          <a:gdLst/>
                          <a:ahLst/>
                          <a:cxnLst/>
                          <a:rect l="l" t="t" r="r" b="b"/>
                          <a:pathLst>
                            <a:path w="1905635" h="0">
                              <a:moveTo>
                                <a:pt x="0" y="0"/>
                              </a:moveTo>
                              <a:lnTo>
                                <a:pt x="1905381"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2.149994pt;margin-top:15.85742pt;width:150.050pt;height:.1pt;mso-position-horizontal-relative:page;mso-position-vertical-relative:paragraph;z-index:-15723008;mso-wrap-distance-left:0;mso-wrap-distance-right:0" id="docshape12" coordorigin="8243,317" coordsize="3001,0" path="m8243,317l11244,317e" filled="false" stroked="true" strokeweight=".487125pt" strokecolor="#000000">
                <v:path arrowok="t"/>
                <v:stroke dashstyle="solid"/>
                <w10:wrap type="topAndBottom"/>
              </v:shape>
            </w:pict>
          </mc:Fallback>
        </mc:AlternateContent>
      </w:r>
    </w:p>
    <w:p>
      <w:pPr>
        <w:tabs>
          <w:tab w:pos="8355" w:val="left" w:leader="none"/>
        </w:tabs>
        <w:spacing w:line="228" w:lineRule="exact" w:before="1"/>
        <w:ind w:left="6118" w:right="0" w:firstLine="0"/>
        <w:jc w:val="left"/>
        <w:rPr>
          <w:sz w:val="20"/>
        </w:rPr>
      </w:pPr>
      <w:r>
        <w:rPr>
          <w:spacing w:val="-2"/>
          <w:sz w:val="20"/>
        </w:rPr>
        <w:t>(parašas)</w:t>
      </w:r>
      <w:r>
        <w:rPr>
          <w:sz w:val="20"/>
        </w:rPr>
        <w:tab/>
        <w:t>(v.,</w:t>
      </w:r>
      <w:r>
        <w:rPr>
          <w:spacing w:val="-5"/>
          <w:sz w:val="20"/>
        </w:rPr>
        <w:t> </w:t>
      </w:r>
      <w:r>
        <w:rPr>
          <w:spacing w:val="-2"/>
          <w:sz w:val="20"/>
        </w:rPr>
        <w:t>pavardė)</w:t>
      </w:r>
    </w:p>
    <w:p>
      <w:pPr>
        <w:pStyle w:val="BodyText"/>
        <w:spacing w:line="274" w:lineRule="exact"/>
        <w:ind w:left="427"/>
      </w:pPr>
      <w:r>
        <w:rPr>
          <w:spacing w:val="-2"/>
        </w:rPr>
        <w:t>Sutinku</w:t>
      </w:r>
    </w:p>
    <w:p>
      <w:pPr>
        <w:pStyle w:val="BodyText"/>
        <w:spacing w:before="18"/>
        <w:rPr>
          <w:sz w:val="20"/>
        </w:rPr>
      </w:pPr>
      <w:r>
        <w:rPr>
          <w:sz w:val="20"/>
        </w:rPr>
        <mc:AlternateContent>
          <mc:Choice Requires="wps">
            <w:drawing>
              <wp:anchor distT="0" distB="0" distL="0" distR="0" allowOverlap="1" layoutInCell="1" locked="0" behindDoc="1" simplePos="0" relativeHeight="487593984">
                <wp:simplePos x="0" y="0"/>
                <wp:positionH relativeFrom="page">
                  <wp:posOffset>1080820</wp:posOffset>
                </wp:positionH>
                <wp:positionV relativeFrom="paragraph">
                  <wp:posOffset>172781</wp:posOffset>
                </wp:positionV>
                <wp:extent cx="1905000" cy="127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1905000" cy="1270"/>
                        </a:xfrm>
                        <a:custGeom>
                          <a:avLst/>
                          <a:gdLst/>
                          <a:ahLst/>
                          <a:cxnLst/>
                          <a:rect l="l" t="t" r="r" b="b"/>
                          <a:pathLst>
                            <a:path w="1905000" h="0">
                              <a:moveTo>
                                <a:pt x="0" y="0"/>
                              </a:moveTo>
                              <a:lnTo>
                                <a:pt x="1905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13.604814pt;width:150pt;height:.1pt;mso-position-horizontal-relative:page;mso-position-vertical-relative:paragraph;z-index:-15722496;mso-wrap-distance-left:0;mso-wrap-distance-right:0" id="docshape13" coordorigin="1702,272" coordsize="3000,0" path="m1702,272l4702,272e" filled="false" stroked="true" strokeweight=".487125pt" strokecolor="#000000">
                <v:path arrowok="t"/>
                <v:stroke dashstyle="solid"/>
                <w10:wrap type="topAndBottom"/>
              </v:shape>
            </w:pict>
          </mc:Fallback>
        </mc:AlternateContent>
      </w:r>
    </w:p>
    <w:p>
      <w:pPr>
        <w:spacing w:before="1"/>
        <w:ind w:left="427" w:right="0" w:firstLine="0"/>
        <w:jc w:val="left"/>
        <w:rPr>
          <w:sz w:val="20"/>
        </w:rPr>
      </w:pPr>
      <w:r>
        <w:rPr>
          <w:spacing w:val="-2"/>
          <w:sz w:val="20"/>
        </w:rPr>
        <w:t>(parašas)</w:t>
      </w:r>
    </w:p>
    <w:p>
      <w:pPr>
        <w:pStyle w:val="BodyText"/>
        <w:spacing w:before="16"/>
        <w:rPr>
          <w:sz w:val="20"/>
        </w:rPr>
      </w:pPr>
      <w:r>
        <w:rPr>
          <w:sz w:val="20"/>
        </w:rPr>
        <mc:AlternateContent>
          <mc:Choice Requires="wps">
            <w:drawing>
              <wp:anchor distT="0" distB="0" distL="0" distR="0" allowOverlap="1" layoutInCell="1" locked="0" behindDoc="1" simplePos="0" relativeHeight="487594496">
                <wp:simplePos x="0" y="0"/>
                <wp:positionH relativeFrom="page">
                  <wp:posOffset>1080820</wp:posOffset>
                </wp:positionH>
                <wp:positionV relativeFrom="paragraph">
                  <wp:posOffset>171798</wp:posOffset>
                </wp:positionV>
                <wp:extent cx="1905000" cy="127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1905000" cy="1270"/>
                        </a:xfrm>
                        <a:custGeom>
                          <a:avLst/>
                          <a:gdLst/>
                          <a:ahLst/>
                          <a:cxnLst/>
                          <a:rect l="l" t="t" r="r" b="b"/>
                          <a:pathLst>
                            <a:path w="1905000" h="0">
                              <a:moveTo>
                                <a:pt x="0" y="0"/>
                              </a:moveTo>
                              <a:lnTo>
                                <a:pt x="1905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13.527406pt;width:150pt;height:.1pt;mso-position-horizontal-relative:page;mso-position-vertical-relative:paragraph;z-index:-15721984;mso-wrap-distance-left:0;mso-wrap-distance-right:0" id="docshape14" coordorigin="1702,271" coordsize="3000,0" path="m1702,271l4702,271e" filled="false" stroked="true" strokeweight=".487125pt" strokecolor="#000000">
                <v:path arrowok="t"/>
                <v:stroke dashstyle="solid"/>
                <w10:wrap type="topAndBottom"/>
              </v:shape>
            </w:pict>
          </mc:Fallback>
        </mc:AlternateContent>
      </w:r>
    </w:p>
    <w:p>
      <w:pPr>
        <w:spacing w:before="1"/>
        <w:ind w:left="427" w:right="0" w:firstLine="0"/>
        <w:jc w:val="left"/>
        <w:rPr>
          <w:sz w:val="20"/>
        </w:rPr>
      </w:pPr>
      <w:r>
        <w:rPr>
          <w:sz w:val="20"/>
        </w:rPr>
        <w:t>(vaduojančio</w:t>
      </w:r>
      <w:r>
        <w:rPr>
          <w:spacing w:val="-7"/>
          <w:sz w:val="20"/>
        </w:rPr>
        <w:t> </w:t>
      </w:r>
      <w:r>
        <w:rPr>
          <w:sz w:val="20"/>
        </w:rPr>
        <w:t>mokytojo</w:t>
      </w:r>
      <w:r>
        <w:rPr>
          <w:spacing w:val="-8"/>
          <w:sz w:val="20"/>
        </w:rPr>
        <w:t> </w:t>
      </w:r>
      <w:r>
        <w:rPr>
          <w:sz w:val="20"/>
        </w:rPr>
        <w:t>vardas,</w:t>
      </w:r>
      <w:r>
        <w:rPr>
          <w:spacing w:val="-8"/>
          <w:sz w:val="20"/>
        </w:rPr>
        <w:t> </w:t>
      </w:r>
      <w:r>
        <w:rPr>
          <w:spacing w:val="-2"/>
          <w:sz w:val="20"/>
        </w:rPr>
        <w:t>pavardė)</w:t>
      </w:r>
    </w:p>
    <w:p>
      <w:pPr>
        <w:pStyle w:val="BodyText"/>
        <w:spacing w:before="87"/>
        <w:rPr>
          <w:sz w:val="20"/>
        </w:rPr>
      </w:pPr>
      <w:r>
        <w:rPr>
          <w:sz w:val="20"/>
        </w:rPr>
        <mc:AlternateContent>
          <mc:Choice Requires="wps">
            <w:drawing>
              <wp:anchor distT="0" distB="0" distL="0" distR="0" allowOverlap="1" layoutInCell="1" locked="0" behindDoc="1" simplePos="0" relativeHeight="487595008">
                <wp:simplePos x="0" y="0"/>
                <wp:positionH relativeFrom="page">
                  <wp:posOffset>1080820</wp:posOffset>
                </wp:positionH>
                <wp:positionV relativeFrom="paragraph">
                  <wp:posOffset>217019</wp:posOffset>
                </wp:positionV>
                <wp:extent cx="1968500" cy="127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1968500" cy="1270"/>
                        </a:xfrm>
                        <a:custGeom>
                          <a:avLst/>
                          <a:gdLst/>
                          <a:ahLst/>
                          <a:cxnLst/>
                          <a:rect l="l" t="t" r="r" b="b"/>
                          <a:pathLst>
                            <a:path w="1968500" h="0">
                              <a:moveTo>
                                <a:pt x="0" y="0"/>
                              </a:moveTo>
                              <a:lnTo>
                                <a:pt x="1968309"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17.088179pt;width:155pt;height:.1pt;mso-position-horizontal-relative:page;mso-position-vertical-relative:paragraph;z-index:-15721472;mso-wrap-distance-left:0;mso-wrap-distance-right:0" id="docshape15" coordorigin="1702,342" coordsize="3100,0" path="m1702,342l4802,342e" filled="false" stroked="true" strokeweight=".404314pt" strokecolor="#000000">
                <v:path arrowok="t"/>
                <v:stroke dashstyle="solid"/>
                <w10:wrap type="topAndBottom"/>
              </v:shape>
            </w:pict>
          </mc:Fallback>
        </mc:AlternateContent>
      </w:r>
    </w:p>
    <w:p>
      <w:pPr>
        <w:spacing w:line="230" w:lineRule="exact" w:before="0"/>
        <w:ind w:left="427" w:right="0" w:firstLine="0"/>
        <w:jc w:val="left"/>
        <w:rPr>
          <w:sz w:val="20"/>
        </w:rPr>
      </w:pPr>
      <w:r>
        <w:rPr>
          <w:spacing w:val="-2"/>
          <w:sz w:val="20"/>
        </w:rPr>
        <w:t>(data)</w:t>
      </w:r>
    </w:p>
    <w:p>
      <w:pPr>
        <w:pStyle w:val="BodyText"/>
        <w:spacing w:line="276" w:lineRule="exact"/>
        <w:ind w:left="427"/>
      </w:pPr>
      <w:r>
        <w:rPr>
          <w:spacing w:val="-2"/>
        </w:rPr>
        <w:t>SUDERINTA</w:t>
      </w:r>
    </w:p>
    <w:p>
      <w:pPr>
        <w:pStyle w:val="BodyText"/>
        <w:spacing w:before="17"/>
        <w:rPr>
          <w:sz w:val="20"/>
        </w:rPr>
      </w:pPr>
      <w:r>
        <w:rPr>
          <w:sz w:val="20"/>
        </w:rPr>
        <mc:AlternateContent>
          <mc:Choice Requires="wps">
            <w:drawing>
              <wp:anchor distT="0" distB="0" distL="0" distR="0" allowOverlap="1" layoutInCell="1" locked="0" behindDoc="1" simplePos="0" relativeHeight="487595520">
                <wp:simplePos x="0" y="0"/>
                <wp:positionH relativeFrom="page">
                  <wp:posOffset>1080820</wp:posOffset>
                </wp:positionH>
                <wp:positionV relativeFrom="paragraph">
                  <wp:posOffset>172535</wp:posOffset>
                </wp:positionV>
                <wp:extent cx="2057400" cy="127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2057400" cy="1270"/>
                        </a:xfrm>
                        <a:custGeom>
                          <a:avLst/>
                          <a:gdLst/>
                          <a:ahLst/>
                          <a:cxnLst/>
                          <a:rect l="l" t="t" r="r" b="b"/>
                          <a:pathLst>
                            <a:path w="2057400" h="0">
                              <a:moveTo>
                                <a:pt x="0" y="0"/>
                              </a:moveTo>
                              <a:lnTo>
                                <a:pt x="205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13.585444pt;width:162pt;height:.1pt;mso-position-horizontal-relative:page;mso-position-vertical-relative:paragraph;z-index:-15720960;mso-wrap-distance-left:0;mso-wrap-distance-right:0" id="docshape16" coordorigin="1702,272" coordsize="3240,0" path="m1702,272l4942,272e" filled="false" stroked="true" strokeweight=".487125pt" strokecolor="#000000">
                <v:path arrowok="t"/>
                <v:stroke dashstyle="solid"/>
                <w10:wrap type="topAndBottom"/>
              </v:shape>
            </w:pict>
          </mc:Fallback>
        </mc:AlternateContent>
      </w:r>
    </w:p>
    <w:p>
      <w:pPr>
        <w:spacing w:before="0"/>
        <w:ind w:left="427" w:right="0" w:firstLine="0"/>
        <w:jc w:val="left"/>
        <w:rPr>
          <w:sz w:val="20"/>
        </w:rPr>
      </w:pPr>
      <w:r>
        <w:rPr>
          <w:spacing w:val="-2"/>
          <w:sz w:val="20"/>
        </w:rPr>
        <w:t>(parašas)</w:t>
      </w:r>
    </w:p>
    <w:p>
      <w:pPr>
        <w:pStyle w:val="BodyText"/>
        <w:spacing w:before="201"/>
        <w:rPr>
          <w:sz w:val="20"/>
        </w:rPr>
      </w:pPr>
      <w:r>
        <w:rPr>
          <w:sz w:val="20"/>
        </w:rPr>
        <mc:AlternateContent>
          <mc:Choice Requires="wps">
            <w:drawing>
              <wp:anchor distT="0" distB="0" distL="0" distR="0" allowOverlap="1" layoutInCell="1" locked="0" behindDoc="1" simplePos="0" relativeHeight="487596032">
                <wp:simplePos x="0" y="0"/>
                <wp:positionH relativeFrom="page">
                  <wp:posOffset>1080820</wp:posOffset>
                </wp:positionH>
                <wp:positionV relativeFrom="paragraph">
                  <wp:posOffset>289282</wp:posOffset>
                </wp:positionV>
                <wp:extent cx="2030095" cy="127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2030095" cy="1270"/>
                        </a:xfrm>
                        <a:custGeom>
                          <a:avLst/>
                          <a:gdLst/>
                          <a:ahLst/>
                          <a:cxnLst/>
                          <a:rect l="l" t="t" r="r" b="b"/>
                          <a:pathLst>
                            <a:path w="2030095" h="0">
                              <a:moveTo>
                                <a:pt x="0" y="0"/>
                              </a:moveTo>
                              <a:lnTo>
                                <a:pt x="2029564"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22.778177pt;width:159.85pt;height:.1pt;mso-position-horizontal-relative:page;mso-position-vertical-relative:paragraph;z-index:-15720448;mso-wrap-distance-left:0;mso-wrap-distance-right:0" id="docshape17" coordorigin="1702,456" coordsize="3197,0" path="m1702,456l4898,456e" filled="false" stroked="true" strokeweight=".404314pt" strokecolor="#000000">
                <v:path arrowok="t"/>
                <v:stroke dashstyle="solid"/>
                <w10:wrap type="topAndBottom"/>
              </v:shape>
            </w:pict>
          </mc:Fallback>
        </mc:AlternateContent>
      </w:r>
    </w:p>
    <w:p>
      <w:pPr>
        <w:spacing w:before="0"/>
        <w:ind w:left="427" w:right="0" w:firstLine="0"/>
        <w:jc w:val="left"/>
        <w:rPr>
          <w:sz w:val="20"/>
        </w:rPr>
      </w:pPr>
      <w:r>
        <w:rPr>
          <w:sz w:val="20"/>
        </w:rPr>
        <w:t>pavaduotojos</w:t>
      </w:r>
      <w:r>
        <w:rPr>
          <w:spacing w:val="-9"/>
          <w:sz w:val="20"/>
        </w:rPr>
        <w:t> </w:t>
      </w:r>
      <w:r>
        <w:rPr>
          <w:sz w:val="20"/>
        </w:rPr>
        <w:t>ugdymui</w:t>
      </w:r>
      <w:r>
        <w:rPr>
          <w:spacing w:val="-9"/>
          <w:sz w:val="20"/>
        </w:rPr>
        <w:t> </w:t>
      </w:r>
      <w:r>
        <w:rPr>
          <w:sz w:val="20"/>
        </w:rPr>
        <w:t>vardas,</w:t>
      </w:r>
      <w:r>
        <w:rPr>
          <w:spacing w:val="-6"/>
          <w:sz w:val="20"/>
        </w:rPr>
        <w:t> </w:t>
      </w:r>
      <w:r>
        <w:rPr>
          <w:spacing w:val="-2"/>
          <w:sz w:val="20"/>
        </w:rPr>
        <w:t>pavardė)</w:t>
      </w:r>
    </w:p>
    <w:p>
      <w:pPr>
        <w:pStyle w:val="BodyText"/>
        <w:spacing w:before="203"/>
        <w:rPr>
          <w:sz w:val="20"/>
        </w:rPr>
      </w:pPr>
      <w:r>
        <w:rPr>
          <w:sz w:val="20"/>
        </w:rPr>
        <mc:AlternateContent>
          <mc:Choice Requires="wps">
            <w:drawing>
              <wp:anchor distT="0" distB="0" distL="0" distR="0" allowOverlap="1" layoutInCell="1" locked="0" behindDoc="1" simplePos="0" relativeHeight="487596544">
                <wp:simplePos x="0" y="0"/>
                <wp:positionH relativeFrom="page">
                  <wp:posOffset>1080820</wp:posOffset>
                </wp:positionH>
                <wp:positionV relativeFrom="paragraph">
                  <wp:posOffset>290561</wp:posOffset>
                </wp:positionV>
                <wp:extent cx="2030095" cy="1270"/>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2030095" cy="1270"/>
                        </a:xfrm>
                        <a:custGeom>
                          <a:avLst/>
                          <a:gdLst/>
                          <a:ahLst/>
                          <a:cxnLst/>
                          <a:rect l="l" t="t" r="r" b="b"/>
                          <a:pathLst>
                            <a:path w="2030095" h="0">
                              <a:moveTo>
                                <a:pt x="0" y="0"/>
                              </a:moveTo>
                              <a:lnTo>
                                <a:pt x="2029564"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22.878822pt;width:159.85pt;height:.1pt;mso-position-horizontal-relative:page;mso-position-vertical-relative:paragraph;z-index:-15719936;mso-wrap-distance-left:0;mso-wrap-distance-right:0" id="docshape18" coordorigin="1702,458" coordsize="3197,0" path="m1702,458l4898,458e" filled="false" stroked="true" strokeweight=".404314pt" strokecolor="#000000">
                <v:path arrowok="t"/>
                <v:stroke dashstyle="solid"/>
                <w10:wrap type="topAndBottom"/>
              </v:shape>
            </w:pict>
          </mc:Fallback>
        </mc:AlternateContent>
      </w:r>
    </w:p>
    <w:p>
      <w:pPr>
        <w:spacing w:before="0"/>
        <w:ind w:left="427" w:right="0" w:firstLine="0"/>
        <w:jc w:val="left"/>
        <w:rPr>
          <w:sz w:val="20"/>
        </w:rPr>
      </w:pPr>
      <w:r>
        <w:rPr>
          <w:spacing w:val="-2"/>
          <w:sz w:val="20"/>
        </w:rPr>
        <w:t>(data)</w:t>
      </w:r>
    </w:p>
    <w:p>
      <w:pPr>
        <w:spacing w:after="0"/>
        <w:jc w:val="left"/>
        <w:rPr>
          <w:sz w:val="20"/>
        </w:rPr>
        <w:sectPr>
          <w:pgSz w:w="11910" w:h="16840"/>
          <w:pgMar w:top="1920" w:bottom="280" w:left="1275" w:right="283"/>
        </w:sectPr>
      </w:pPr>
    </w:p>
    <w:p>
      <w:pPr>
        <w:spacing w:line="360" w:lineRule="auto" w:before="100"/>
        <w:ind w:left="5612" w:right="0" w:firstLine="0"/>
        <w:jc w:val="left"/>
        <w:rPr>
          <w:sz w:val="20"/>
        </w:rPr>
      </w:pPr>
      <w:r>
        <w:rPr>
          <w:sz w:val="20"/>
        </w:rPr>
        <w:t>Rudaminos</w:t>
      </w:r>
      <w:r>
        <w:rPr>
          <w:spacing w:val="-8"/>
          <w:sz w:val="20"/>
        </w:rPr>
        <w:t> </w:t>
      </w:r>
      <w:r>
        <w:rPr>
          <w:sz w:val="20"/>
        </w:rPr>
        <w:t>„Ryto“</w:t>
      </w:r>
      <w:r>
        <w:rPr>
          <w:spacing w:val="-8"/>
          <w:sz w:val="20"/>
        </w:rPr>
        <w:t> </w:t>
      </w:r>
      <w:r>
        <w:rPr>
          <w:sz w:val="20"/>
        </w:rPr>
        <w:t>gimnazijos</w:t>
      </w:r>
      <w:r>
        <w:rPr>
          <w:spacing w:val="-6"/>
          <w:sz w:val="20"/>
        </w:rPr>
        <w:t> </w:t>
      </w:r>
      <w:r>
        <w:rPr>
          <w:sz w:val="20"/>
        </w:rPr>
        <w:t>vadovo,</w:t>
      </w:r>
      <w:r>
        <w:rPr>
          <w:spacing w:val="-7"/>
          <w:sz w:val="20"/>
        </w:rPr>
        <w:t> </w:t>
      </w:r>
      <w:r>
        <w:rPr>
          <w:sz w:val="20"/>
        </w:rPr>
        <w:t>jo</w:t>
      </w:r>
      <w:r>
        <w:rPr>
          <w:spacing w:val="-8"/>
          <w:sz w:val="20"/>
        </w:rPr>
        <w:t> </w:t>
      </w:r>
      <w:r>
        <w:rPr>
          <w:sz w:val="20"/>
        </w:rPr>
        <w:t>pavaduotojų ugdymui, mokytojų, pagalbos mokiniui specialistų</w:t>
      </w:r>
    </w:p>
    <w:p>
      <w:pPr>
        <w:spacing w:line="360" w:lineRule="auto" w:before="1"/>
        <w:ind w:left="5612" w:right="1470" w:firstLine="0"/>
        <w:jc w:val="left"/>
        <w:rPr>
          <w:sz w:val="20"/>
        </w:rPr>
      </w:pPr>
      <w:r>
        <w:rPr>
          <w:sz w:val="20"/>
        </w:rPr>
        <w:t>kvalifikacijos</w:t>
      </w:r>
      <w:r>
        <w:rPr>
          <w:spacing w:val="-13"/>
          <w:sz w:val="20"/>
        </w:rPr>
        <w:t> </w:t>
      </w:r>
      <w:r>
        <w:rPr>
          <w:sz w:val="20"/>
        </w:rPr>
        <w:t>tobulinimo</w:t>
      </w:r>
      <w:r>
        <w:rPr>
          <w:spacing w:val="-12"/>
          <w:sz w:val="20"/>
        </w:rPr>
        <w:t> </w:t>
      </w:r>
      <w:r>
        <w:rPr>
          <w:sz w:val="20"/>
        </w:rPr>
        <w:t>tvarkos</w:t>
      </w:r>
      <w:r>
        <w:rPr>
          <w:spacing w:val="-13"/>
          <w:sz w:val="20"/>
        </w:rPr>
        <w:t> </w:t>
      </w:r>
      <w:r>
        <w:rPr>
          <w:sz w:val="20"/>
        </w:rPr>
        <w:t>aprašo 2 priedas</w:t>
      </w:r>
    </w:p>
    <w:p>
      <w:pPr>
        <w:spacing w:line="360" w:lineRule="auto" w:before="5"/>
        <w:ind w:left="3204" w:right="3051" w:firstLine="861"/>
        <w:jc w:val="left"/>
        <w:rPr>
          <w:b/>
          <w:sz w:val="24"/>
        </w:rPr>
      </w:pPr>
      <w:r>
        <w:rPr>
          <w:b/>
          <w:sz w:val="24"/>
        </w:rPr>
        <w:t>(Apskaitos lapo forma) RUDAMINOS</w:t>
      </w:r>
      <w:r>
        <w:rPr>
          <w:b/>
          <w:spacing w:val="-15"/>
          <w:sz w:val="24"/>
        </w:rPr>
        <w:t> </w:t>
      </w:r>
      <w:r>
        <w:rPr>
          <w:b/>
          <w:sz w:val="24"/>
        </w:rPr>
        <w:t>„RYTO“</w:t>
      </w:r>
      <w:r>
        <w:rPr>
          <w:b/>
          <w:spacing w:val="-15"/>
          <w:sz w:val="24"/>
        </w:rPr>
        <w:t> </w:t>
      </w:r>
      <w:r>
        <w:rPr>
          <w:b/>
          <w:sz w:val="24"/>
        </w:rPr>
        <w:t>GIMNAZIJOS</w:t>
      </w:r>
    </w:p>
    <w:p>
      <w:pPr>
        <w:tabs>
          <w:tab w:pos="8318" w:val="left" w:leader="none"/>
        </w:tabs>
        <w:spacing w:before="0"/>
        <w:ind w:left="2229" w:right="0" w:firstLine="0"/>
        <w:jc w:val="left"/>
        <w:rPr>
          <w:b/>
          <w:sz w:val="24"/>
        </w:rPr>
      </w:pPr>
      <w:r>
        <w:rPr>
          <w:b/>
          <w:sz w:val="24"/>
        </w:rPr>
        <w:t>MOKYTOJO</w:t>
      </w:r>
      <w:r>
        <w:rPr>
          <w:b/>
          <w:spacing w:val="-3"/>
          <w:sz w:val="24"/>
        </w:rPr>
        <w:t> </w:t>
      </w:r>
      <w:r>
        <w:rPr>
          <w:b/>
          <w:sz w:val="24"/>
          <w:u w:val="single"/>
        </w:rPr>
        <w:tab/>
      </w:r>
    </w:p>
    <w:p>
      <w:pPr>
        <w:spacing w:before="133"/>
        <w:ind w:left="429" w:right="285" w:firstLine="0"/>
        <w:jc w:val="center"/>
        <w:rPr>
          <w:sz w:val="20"/>
        </w:rPr>
      </w:pPr>
      <w:r>
        <w:rPr>
          <w:sz w:val="20"/>
        </w:rPr>
        <w:t>(vardas,</w:t>
      </w:r>
      <w:r>
        <w:rPr>
          <w:spacing w:val="-7"/>
          <w:sz w:val="20"/>
        </w:rPr>
        <w:t> </w:t>
      </w:r>
      <w:r>
        <w:rPr>
          <w:spacing w:val="-2"/>
          <w:sz w:val="20"/>
        </w:rPr>
        <w:t>pavardė)</w:t>
      </w:r>
    </w:p>
    <w:p>
      <w:pPr>
        <w:pStyle w:val="BodyText"/>
        <w:rPr>
          <w:sz w:val="20"/>
        </w:rPr>
      </w:pPr>
    </w:p>
    <w:p>
      <w:pPr>
        <w:pStyle w:val="BodyText"/>
        <w:spacing w:before="75"/>
        <w:rPr>
          <w:sz w:val="20"/>
        </w:rPr>
      </w:pPr>
    </w:p>
    <w:p>
      <w:pPr>
        <w:tabs>
          <w:tab w:pos="4809" w:val="left" w:leader="none"/>
          <w:tab w:pos="5529" w:val="left" w:leader="none"/>
        </w:tabs>
        <w:spacing w:before="0"/>
        <w:ind w:left="4330" w:right="0" w:firstLine="0"/>
        <w:jc w:val="left"/>
        <w:rPr>
          <w:b/>
          <w:sz w:val="24"/>
        </w:rPr>
      </w:pPr>
      <w:r>
        <w:rPr>
          <w:b/>
          <w:spacing w:val="-5"/>
          <w:sz w:val="24"/>
        </w:rPr>
        <w:t>20</w:t>
      </w:r>
      <w:r>
        <w:rPr>
          <w:b/>
          <w:sz w:val="24"/>
        </w:rPr>
        <w:tab/>
      </w:r>
      <w:r>
        <w:rPr>
          <w:b/>
          <w:spacing w:val="-5"/>
          <w:sz w:val="24"/>
        </w:rPr>
        <w:t>–20</w:t>
      </w:r>
      <w:r>
        <w:rPr>
          <w:b/>
          <w:sz w:val="24"/>
        </w:rPr>
        <w:tab/>
        <w:t>M.</w:t>
      </w:r>
      <w:r>
        <w:rPr>
          <w:b/>
          <w:spacing w:val="-1"/>
          <w:sz w:val="24"/>
        </w:rPr>
        <w:t> </w:t>
      </w:r>
      <w:r>
        <w:rPr>
          <w:b/>
          <w:spacing w:val="-5"/>
          <w:sz w:val="24"/>
        </w:rPr>
        <w:t>M.</w:t>
      </w:r>
    </w:p>
    <w:p>
      <w:pPr>
        <w:spacing w:before="139"/>
        <w:ind w:left="429" w:right="287" w:firstLine="0"/>
        <w:jc w:val="center"/>
        <w:rPr>
          <w:b/>
          <w:sz w:val="24"/>
        </w:rPr>
      </w:pPr>
      <w:r>
        <w:rPr>
          <w:b/>
          <w:sz w:val="24"/>
        </w:rPr>
        <w:t>KVALIFIKACIJOS</w:t>
      </w:r>
      <w:r>
        <w:rPr>
          <w:b/>
          <w:spacing w:val="-5"/>
          <w:sz w:val="24"/>
        </w:rPr>
        <w:t> </w:t>
      </w:r>
      <w:r>
        <w:rPr>
          <w:b/>
          <w:sz w:val="24"/>
        </w:rPr>
        <w:t>TOBULINIMO</w:t>
      </w:r>
      <w:r>
        <w:rPr>
          <w:b/>
          <w:spacing w:val="-3"/>
          <w:sz w:val="24"/>
        </w:rPr>
        <w:t> </w:t>
      </w:r>
      <w:r>
        <w:rPr>
          <w:b/>
          <w:sz w:val="24"/>
        </w:rPr>
        <w:t>RENGINIŲ</w:t>
      </w:r>
      <w:r>
        <w:rPr>
          <w:b/>
          <w:spacing w:val="-3"/>
          <w:sz w:val="24"/>
        </w:rPr>
        <w:t> </w:t>
      </w:r>
      <w:r>
        <w:rPr>
          <w:b/>
          <w:sz w:val="24"/>
        </w:rPr>
        <w:t>APSKAITOS</w:t>
      </w:r>
      <w:r>
        <w:rPr>
          <w:b/>
          <w:spacing w:val="-3"/>
          <w:sz w:val="24"/>
        </w:rPr>
        <w:t> </w:t>
      </w:r>
      <w:r>
        <w:rPr>
          <w:b/>
          <w:spacing w:val="-2"/>
          <w:sz w:val="24"/>
        </w:rPr>
        <w:t>LAPAS</w:t>
      </w:r>
    </w:p>
    <w:p>
      <w:pPr>
        <w:pStyle w:val="BodyText"/>
        <w:rPr>
          <w:b/>
          <w:sz w:val="12"/>
        </w:rPr>
      </w:pPr>
    </w:p>
    <w:tbl>
      <w:tblPr>
        <w:tblW w:w="0" w:type="auto"/>
        <w:jc w:val="left"/>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20"/>
        <w:gridCol w:w="1801"/>
        <w:gridCol w:w="1621"/>
        <w:gridCol w:w="1261"/>
        <w:gridCol w:w="3962"/>
      </w:tblGrid>
      <w:tr>
        <w:trPr>
          <w:trHeight w:val="736" w:hRule="atLeast"/>
        </w:trPr>
        <w:tc>
          <w:tcPr>
            <w:tcW w:w="1620" w:type="dxa"/>
          </w:tcPr>
          <w:p>
            <w:pPr>
              <w:pStyle w:val="TableParagraph"/>
              <w:ind w:left="515" w:right="247" w:hanging="257"/>
              <w:rPr>
                <w:b/>
                <w:sz w:val="20"/>
              </w:rPr>
            </w:pPr>
            <w:r>
              <w:rPr>
                <w:b/>
                <w:spacing w:val="-2"/>
                <w:sz w:val="20"/>
              </w:rPr>
              <w:t>SEMINARO TIPAS</w:t>
            </w:r>
          </w:p>
        </w:tc>
        <w:tc>
          <w:tcPr>
            <w:tcW w:w="1801" w:type="dxa"/>
          </w:tcPr>
          <w:p>
            <w:pPr>
              <w:pStyle w:val="TableParagraph"/>
              <w:ind w:left="177" w:right="167" w:firstLine="172"/>
              <w:rPr>
                <w:b/>
                <w:sz w:val="20"/>
              </w:rPr>
            </w:pPr>
            <w:r>
              <w:rPr>
                <w:b/>
                <w:spacing w:val="-2"/>
                <w:sz w:val="20"/>
              </w:rPr>
              <w:t>SEMINARO PAVADINIMAS</w:t>
            </w:r>
          </w:p>
        </w:tc>
        <w:tc>
          <w:tcPr>
            <w:tcW w:w="1621" w:type="dxa"/>
          </w:tcPr>
          <w:p>
            <w:pPr>
              <w:pStyle w:val="TableParagraph"/>
              <w:ind w:left="109" w:right="101" w:firstLine="494"/>
              <w:rPr>
                <w:b/>
                <w:sz w:val="20"/>
              </w:rPr>
            </w:pPr>
            <w:r>
              <w:rPr>
                <w:b/>
                <w:spacing w:val="-4"/>
                <w:sz w:val="20"/>
              </w:rPr>
              <w:t>KAS </w:t>
            </w:r>
            <w:r>
              <w:rPr>
                <w:b/>
                <w:spacing w:val="-2"/>
                <w:sz w:val="20"/>
              </w:rPr>
              <w:t>ORGANIZAVO</w:t>
            </w:r>
          </w:p>
        </w:tc>
        <w:tc>
          <w:tcPr>
            <w:tcW w:w="1261" w:type="dxa"/>
          </w:tcPr>
          <w:p>
            <w:pPr>
              <w:pStyle w:val="TableParagraph"/>
              <w:ind w:left="128" w:right="122" w:firstLine="151"/>
              <w:rPr>
                <w:b/>
                <w:sz w:val="20"/>
              </w:rPr>
            </w:pPr>
            <w:r>
              <w:rPr>
                <w:b/>
                <w:spacing w:val="-2"/>
                <w:sz w:val="20"/>
              </w:rPr>
              <w:t>DIENŲ/ VALANDŲ SKAIČIUS</w:t>
            </w:r>
          </w:p>
        </w:tc>
        <w:tc>
          <w:tcPr>
            <w:tcW w:w="3962" w:type="dxa"/>
          </w:tcPr>
          <w:p>
            <w:pPr>
              <w:pStyle w:val="TableParagraph"/>
              <w:ind w:left="1383" w:right="1380"/>
              <w:jc w:val="center"/>
              <w:rPr>
                <w:b/>
                <w:sz w:val="20"/>
              </w:rPr>
            </w:pPr>
            <w:r>
              <w:rPr>
                <w:b/>
                <w:spacing w:val="-2"/>
                <w:sz w:val="20"/>
              </w:rPr>
              <w:t>SKLAIDA (PASTABOS)</w:t>
            </w:r>
          </w:p>
        </w:tc>
      </w:tr>
      <w:tr>
        <w:trPr>
          <w:trHeight w:val="1341" w:hRule="atLeast"/>
        </w:trPr>
        <w:tc>
          <w:tcPr>
            <w:tcW w:w="1620" w:type="dxa"/>
          </w:tcPr>
          <w:p>
            <w:pPr>
              <w:pStyle w:val="TableParagraph"/>
              <w:spacing w:line="273" w:lineRule="exact"/>
              <w:ind w:left="107"/>
              <w:rPr>
                <w:b/>
                <w:sz w:val="24"/>
              </w:rPr>
            </w:pPr>
            <w:r>
              <w:rPr>
                <w:b/>
                <w:smallCaps/>
                <w:spacing w:val="-2"/>
                <w:sz w:val="24"/>
              </w:rPr>
              <w:t>Dalykiniai</w:t>
            </w:r>
          </w:p>
        </w:tc>
        <w:tc>
          <w:tcPr>
            <w:tcW w:w="1801" w:type="dxa"/>
          </w:tcPr>
          <w:p>
            <w:pPr>
              <w:pStyle w:val="TableParagraph"/>
              <w:rPr>
                <w:sz w:val="20"/>
              </w:rPr>
            </w:pPr>
          </w:p>
        </w:tc>
        <w:tc>
          <w:tcPr>
            <w:tcW w:w="1621" w:type="dxa"/>
          </w:tcPr>
          <w:p>
            <w:pPr>
              <w:pStyle w:val="TableParagraph"/>
              <w:rPr>
                <w:sz w:val="20"/>
              </w:rPr>
            </w:pPr>
          </w:p>
        </w:tc>
        <w:tc>
          <w:tcPr>
            <w:tcW w:w="1261" w:type="dxa"/>
          </w:tcPr>
          <w:p>
            <w:pPr>
              <w:pStyle w:val="TableParagraph"/>
              <w:rPr>
                <w:sz w:val="20"/>
              </w:rPr>
            </w:pPr>
          </w:p>
        </w:tc>
        <w:tc>
          <w:tcPr>
            <w:tcW w:w="3962" w:type="dxa"/>
          </w:tcPr>
          <w:p>
            <w:pPr>
              <w:pStyle w:val="TableParagraph"/>
              <w:rPr>
                <w:sz w:val="20"/>
              </w:rPr>
            </w:pPr>
          </w:p>
        </w:tc>
      </w:tr>
      <w:tr>
        <w:trPr>
          <w:trHeight w:val="1230" w:hRule="atLeast"/>
        </w:trPr>
        <w:tc>
          <w:tcPr>
            <w:tcW w:w="1620" w:type="dxa"/>
          </w:tcPr>
          <w:p>
            <w:pPr>
              <w:pStyle w:val="TableParagraph"/>
              <w:spacing w:line="273" w:lineRule="exact"/>
              <w:ind w:left="107"/>
              <w:rPr>
                <w:b/>
                <w:sz w:val="24"/>
              </w:rPr>
            </w:pPr>
            <w:r>
              <w:rPr>
                <w:b/>
                <w:smallCaps/>
                <w:spacing w:val="-2"/>
                <w:sz w:val="24"/>
              </w:rPr>
              <w:t>Vadybiniai</w:t>
            </w:r>
          </w:p>
        </w:tc>
        <w:tc>
          <w:tcPr>
            <w:tcW w:w="1801" w:type="dxa"/>
          </w:tcPr>
          <w:p>
            <w:pPr>
              <w:pStyle w:val="TableParagraph"/>
              <w:rPr>
                <w:sz w:val="20"/>
              </w:rPr>
            </w:pPr>
          </w:p>
        </w:tc>
        <w:tc>
          <w:tcPr>
            <w:tcW w:w="1621" w:type="dxa"/>
          </w:tcPr>
          <w:p>
            <w:pPr>
              <w:pStyle w:val="TableParagraph"/>
              <w:rPr>
                <w:sz w:val="20"/>
              </w:rPr>
            </w:pPr>
          </w:p>
        </w:tc>
        <w:tc>
          <w:tcPr>
            <w:tcW w:w="1261" w:type="dxa"/>
          </w:tcPr>
          <w:p>
            <w:pPr>
              <w:pStyle w:val="TableParagraph"/>
              <w:rPr>
                <w:sz w:val="20"/>
              </w:rPr>
            </w:pPr>
          </w:p>
        </w:tc>
        <w:tc>
          <w:tcPr>
            <w:tcW w:w="3962" w:type="dxa"/>
          </w:tcPr>
          <w:p>
            <w:pPr>
              <w:pStyle w:val="TableParagraph"/>
              <w:rPr>
                <w:sz w:val="20"/>
              </w:rPr>
            </w:pPr>
          </w:p>
        </w:tc>
      </w:tr>
      <w:tr>
        <w:trPr>
          <w:trHeight w:val="1439" w:hRule="atLeast"/>
        </w:trPr>
        <w:tc>
          <w:tcPr>
            <w:tcW w:w="1620" w:type="dxa"/>
          </w:tcPr>
          <w:p>
            <w:pPr>
              <w:pStyle w:val="TableParagraph"/>
              <w:spacing w:line="275" w:lineRule="exact"/>
              <w:ind w:left="107"/>
              <w:rPr>
                <w:b/>
                <w:sz w:val="24"/>
              </w:rPr>
            </w:pPr>
            <w:r>
              <w:rPr>
                <w:b/>
                <w:smallCaps/>
                <w:spacing w:val="-2"/>
                <w:sz w:val="24"/>
              </w:rPr>
              <w:t>Psicholo-</w:t>
            </w:r>
          </w:p>
          <w:p>
            <w:pPr>
              <w:pStyle w:val="TableParagraph"/>
              <w:spacing w:before="44"/>
              <w:ind w:left="107"/>
              <w:rPr>
                <w:b/>
                <w:sz w:val="19"/>
              </w:rPr>
            </w:pPr>
            <w:r>
              <w:rPr>
                <w:b/>
                <w:spacing w:val="-2"/>
                <w:sz w:val="19"/>
              </w:rPr>
              <w:t>GINIAI</w:t>
            </w:r>
          </w:p>
        </w:tc>
        <w:tc>
          <w:tcPr>
            <w:tcW w:w="1801" w:type="dxa"/>
          </w:tcPr>
          <w:p>
            <w:pPr>
              <w:pStyle w:val="TableParagraph"/>
              <w:rPr>
                <w:sz w:val="20"/>
              </w:rPr>
            </w:pPr>
          </w:p>
        </w:tc>
        <w:tc>
          <w:tcPr>
            <w:tcW w:w="1621" w:type="dxa"/>
          </w:tcPr>
          <w:p>
            <w:pPr>
              <w:pStyle w:val="TableParagraph"/>
              <w:rPr>
                <w:sz w:val="20"/>
              </w:rPr>
            </w:pPr>
          </w:p>
        </w:tc>
        <w:tc>
          <w:tcPr>
            <w:tcW w:w="1261" w:type="dxa"/>
          </w:tcPr>
          <w:p>
            <w:pPr>
              <w:pStyle w:val="TableParagraph"/>
              <w:rPr>
                <w:sz w:val="20"/>
              </w:rPr>
            </w:pPr>
          </w:p>
        </w:tc>
        <w:tc>
          <w:tcPr>
            <w:tcW w:w="3962" w:type="dxa"/>
          </w:tcPr>
          <w:p>
            <w:pPr>
              <w:pStyle w:val="TableParagraph"/>
              <w:rPr>
                <w:sz w:val="20"/>
              </w:rPr>
            </w:pPr>
          </w:p>
        </w:tc>
      </w:tr>
      <w:tr>
        <w:trPr>
          <w:trHeight w:val="1656" w:hRule="atLeast"/>
        </w:trPr>
        <w:tc>
          <w:tcPr>
            <w:tcW w:w="1620" w:type="dxa"/>
          </w:tcPr>
          <w:p>
            <w:pPr>
              <w:pStyle w:val="TableParagraph"/>
              <w:ind w:left="107"/>
              <w:rPr>
                <w:b/>
                <w:sz w:val="24"/>
              </w:rPr>
            </w:pPr>
            <w:r>
              <w:rPr>
                <w:b/>
                <w:smallCaps/>
                <w:spacing w:val="-2"/>
                <w:sz w:val="24"/>
              </w:rPr>
              <w:t>Edukaciniai (projektai,</w:t>
            </w:r>
          </w:p>
          <w:p>
            <w:pPr>
              <w:pStyle w:val="TableParagraph"/>
              <w:spacing w:line="266" w:lineRule="auto"/>
              <w:ind w:left="107" w:right="506"/>
              <w:rPr>
                <w:b/>
                <w:sz w:val="24"/>
              </w:rPr>
            </w:pPr>
            <w:r>
              <w:rPr>
                <w:b/>
                <w:spacing w:val="-2"/>
                <w:sz w:val="19"/>
              </w:rPr>
              <w:t>IŠVYKOS</w:t>
            </w:r>
            <w:r>
              <w:rPr>
                <w:b/>
                <w:spacing w:val="-2"/>
                <w:sz w:val="24"/>
              </w:rPr>
              <w:t>, </w:t>
            </w:r>
            <w:r>
              <w:rPr>
                <w:b/>
                <w:spacing w:val="-2"/>
                <w:sz w:val="19"/>
              </w:rPr>
              <w:t>KELIONĖS </w:t>
            </w:r>
            <w:r>
              <w:rPr>
                <w:b/>
                <w:sz w:val="19"/>
              </w:rPr>
              <w:t>IR KT</w:t>
            </w:r>
            <w:r>
              <w:rPr>
                <w:b/>
                <w:sz w:val="24"/>
              </w:rPr>
              <w:t>.)</w:t>
            </w:r>
          </w:p>
        </w:tc>
        <w:tc>
          <w:tcPr>
            <w:tcW w:w="1801" w:type="dxa"/>
          </w:tcPr>
          <w:p>
            <w:pPr>
              <w:pStyle w:val="TableParagraph"/>
              <w:rPr>
                <w:sz w:val="20"/>
              </w:rPr>
            </w:pPr>
          </w:p>
        </w:tc>
        <w:tc>
          <w:tcPr>
            <w:tcW w:w="1621" w:type="dxa"/>
          </w:tcPr>
          <w:p>
            <w:pPr>
              <w:pStyle w:val="TableParagraph"/>
              <w:rPr>
                <w:sz w:val="20"/>
              </w:rPr>
            </w:pPr>
          </w:p>
        </w:tc>
        <w:tc>
          <w:tcPr>
            <w:tcW w:w="1261" w:type="dxa"/>
          </w:tcPr>
          <w:p>
            <w:pPr>
              <w:pStyle w:val="TableParagraph"/>
              <w:rPr>
                <w:sz w:val="20"/>
              </w:rPr>
            </w:pPr>
          </w:p>
        </w:tc>
        <w:tc>
          <w:tcPr>
            <w:tcW w:w="3962" w:type="dxa"/>
          </w:tcPr>
          <w:p>
            <w:pPr>
              <w:pStyle w:val="TableParagraph"/>
              <w:rPr>
                <w:sz w:val="20"/>
              </w:rPr>
            </w:pPr>
          </w:p>
        </w:tc>
      </w:tr>
    </w:tbl>
    <w:p>
      <w:pPr>
        <w:pStyle w:val="BodyText"/>
        <w:spacing w:before="13"/>
        <w:rPr>
          <w:b/>
          <w:sz w:val="20"/>
        </w:rPr>
      </w:pPr>
      <w:r>
        <w:rPr>
          <w:b/>
          <w:sz w:val="20"/>
        </w:rPr>
        <mc:AlternateContent>
          <mc:Choice Requires="wps">
            <w:drawing>
              <wp:anchor distT="0" distB="0" distL="0" distR="0" allowOverlap="1" layoutInCell="1" locked="0" behindDoc="1" simplePos="0" relativeHeight="487597056">
                <wp:simplePos x="0" y="0"/>
                <wp:positionH relativeFrom="page">
                  <wp:posOffset>3550030</wp:posOffset>
                </wp:positionH>
                <wp:positionV relativeFrom="paragraph">
                  <wp:posOffset>169906</wp:posOffset>
                </wp:positionV>
                <wp:extent cx="1296035" cy="127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1296035" cy="1270"/>
                        </a:xfrm>
                        <a:custGeom>
                          <a:avLst/>
                          <a:gdLst/>
                          <a:ahLst/>
                          <a:cxnLst/>
                          <a:rect l="l" t="t" r="r" b="b"/>
                          <a:pathLst>
                            <a:path w="1296035" h="0">
                              <a:moveTo>
                                <a:pt x="0" y="0"/>
                              </a:moveTo>
                              <a:lnTo>
                                <a:pt x="129565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79.529999pt;margin-top:13.378444pt;width:102.05pt;height:.1pt;mso-position-horizontal-relative:page;mso-position-vertical-relative:paragraph;z-index:-15719424;mso-wrap-distance-left:0;mso-wrap-distance-right:0" id="docshape19" coordorigin="5591,268" coordsize="2041,0" path="m5591,268l7631,268e" filled="false" stroked="true" strokeweight=".487125pt" strokecolor="#000000">
                <v:path arrowok="t"/>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597568">
                <wp:simplePos x="0" y="0"/>
                <wp:positionH relativeFrom="page">
                  <wp:posOffset>5234304</wp:posOffset>
                </wp:positionH>
                <wp:positionV relativeFrom="paragraph">
                  <wp:posOffset>169906</wp:posOffset>
                </wp:positionV>
                <wp:extent cx="1905000" cy="127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1905000" cy="1270"/>
                        </a:xfrm>
                        <a:custGeom>
                          <a:avLst/>
                          <a:gdLst/>
                          <a:ahLst/>
                          <a:cxnLst/>
                          <a:rect l="l" t="t" r="r" b="b"/>
                          <a:pathLst>
                            <a:path w="1905000" h="0">
                              <a:moveTo>
                                <a:pt x="0" y="0"/>
                              </a:moveTo>
                              <a:lnTo>
                                <a:pt x="1905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2.149994pt;margin-top:13.378444pt;width:150pt;height:.1pt;mso-position-horizontal-relative:page;mso-position-vertical-relative:paragraph;z-index:-15718912;mso-wrap-distance-left:0;mso-wrap-distance-right:0" id="docshape20" coordorigin="8243,268" coordsize="3000,0" path="m8243,268l11243,268e" filled="false" stroked="true" strokeweight=".487125pt" strokecolor="#000000">
                <v:path arrowok="t"/>
                <v:stroke dashstyle="solid"/>
                <w10:wrap type="topAndBottom"/>
              </v:shape>
            </w:pict>
          </mc:Fallback>
        </mc:AlternateContent>
      </w:r>
    </w:p>
    <w:p>
      <w:pPr>
        <w:tabs>
          <w:tab w:pos="8355" w:val="left" w:leader="none"/>
        </w:tabs>
        <w:spacing w:before="136"/>
        <w:ind w:left="6118" w:right="0" w:firstLine="0"/>
        <w:jc w:val="left"/>
        <w:rPr>
          <w:sz w:val="20"/>
        </w:rPr>
      </w:pPr>
      <w:r>
        <w:rPr>
          <w:spacing w:val="-2"/>
          <w:sz w:val="20"/>
        </w:rPr>
        <w:t>(parašas)</w:t>
      </w:r>
      <w:r>
        <w:rPr>
          <w:sz w:val="20"/>
        </w:rPr>
        <w:tab/>
        <w:t>(v.,</w:t>
      </w:r>
      <w:r>
        <w:rPr>
          <w:spacing w:val="-5"/>
          <w:sz w:val="20"/>
        </w:rPr>
        <w:t> </w:t>
      </w:r>
      <w:r>
        <w:rPr>
          <w:spacing w:val="-2"/>
          <w:sz w:val="20"/>
        </w:rPr>
        <w:t>pavardė)</w:t>
      </w:r>
    </w:p>
    <w:p>
      <w:pPr>
        <w:pStyle w:val="BodyText"/>
        <w:spacing w:before="114"/>
        <w:ind w:left="427"/>
      </w:pPr>
      <w:r>
        <w:rPr>
          <w:spacing w:val="-2"/>
        </w:rPr>
        <w:t>SUDERINTA</w:t>
      </w:r>
    </w:p>
    <w:p>
      <w:pPr>
        <w:pStyle w:val="BodyText"/>
        <w:spacing w:before="17"/>
        <w:rPr>
          <w:sz w:val="20"/>
        </w:rPr>
      </w:pPr>
      <w:r>
        <w:rPr>
          <w:sz w:val="20"/>
        </w:rPr>
        <mc:AlternateContent>
          <mc:Choice Requires="wps">
            <w:drawing>
              <wp:anchor distT="0" distB="0" distL="0" distR="0" allowOverlap="1" layoutInCell="1" locked="0" behindDoc="1" simplePos="0" relativeHeight="487598080">
                <wp:simplePos x="0" y="0"/>
                <wp:positionH relativeFrom="page">
                  <wp:posOffset>1080820</wp:posOffset>
                </wp:positionH>
                <wp:positionV relativeFrom="paragraph">
                  <wp:posOffset>172194</wp:posOffset>
                </wp:positionV>
                <wp:extent cx="2057400" cy="127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2057400" cy="1270"/>
                        </a:xfrm>
                        <a:custGeom>
                          <a:avLst/>
                          <a:gdLst/>
                          <a:ahLst/>
                          <a:cxnLst/>
                          <a:rect l="l" t="t" r="r" b="b"/>
                          <a:pathLst>
                            <a:path w="2057400" h="0">
                              <a:moveTo>
                                <a:pt x="0" y="0"/>
                              </a:moveTo>
                              <a:lnTo>
                                <a:pt x="205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13.558592pt;width:162pt;height:.1pt;mso-position-horizontal-relative:page;mso-position-vertical-relative:paragraph;z-index:-15718400;mso-wrap-distance-left:0;mso-wrap-distance-right:0" id="docshape21" coordorigin="1702,271" coordsize="3240,0" path="m1702,271l4942,271e" filled="false" stroked="true" strokeweight=".487125pt" strokecolor="#000000">
                <v:path arrowok="t"/>
                <v:stroke dashstyle="solid"/>
                <w10:wrap type="topAndBottom"/>
              </v:shape>
            </w:pict>
          </mc:Fallback>
        </mc:AlternateContent>
      </w:r>
    </w:p>
    <w:p>
      <w:pPr>
        <w:spacing w:before="1"/>
        <w:ind w:left="477" w:right="0" w:firstLine="0"/>
        <w:jc w:val="left"/>
        <w:rPr>
          <w:sz w:val="20"/>
        </w:rPr>
      </w:pPr>
      <w:r>
        <w:rPr>
          <w:spacing w:val="-2"/>
          <w:sz w:val="20"/>
        </w:rPr>
        <w:t>(parašas)</w:t>
      </w:r>
    </w:p>
    <w:p>
      <w:pPr>
        <w:pStyle w:val="BodyText"/>
        <w:spacing w:before="16"/>
        <w:rPr>
          <w:sz w:val="20"/>
        </w:rPr>
      </w:pPr>
      <w:r>
        <w:rPr>
          <w:sz w:val="20"/>
        </w:rPr>
        <mc:AlternateContent>
          <mc:Choice Requires="wps">
            <w:drawing>
              <wp:anchor distT="0" distB="0" distL="0" distR="0" allowOverlap="1" layoutInCell="1" locked="0" behindDoc="1" simplePos="0" relativeHeight="487598592">
                <wp:simplePos x="0" y="0"/>
                <wp:positionH relativeFrom="page">
                  <wp:posOffset>1118920</wp:posOffset>
                </wp:positionH>
                <wp:positionV relativeFrom="paragraph">
                  <wp:posOffset>171798</wp:posOffset>
                </wp:positionV>
                <wp:extent cx="1981200" cy="1270"/>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1981200" cy="1270"/>
                        </a:xfrm>
                        <a:custGeom>
                          <a:avLst/>
                          <a:gdLst/>
                          <a:ahLst/>
                          <a:cxnLst/>
                          <a:rect l="l" t="t" r="r" b="b"/>
                          <a:pathLst>
                            <a:path w="1981200" h="0">
                              <a:moveTo>
                                <a:pt x="0" y="0"/>
                              </a:moveTo>
                              <a:lnTo>
                                <a:pt x="1981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8.103996pt;margin-top:13.527413pt;width:156pt;height:.1pt;mso-position-horizontal-relative:page;mso-position-vertical-relative:paragraph;z-index:-15717888;mso-wrap-distance-left:0;mso-wrap-distance-right:0" id="docshape22" coordorigin="1762,271" coordsize="3120,0" path="m1762,271l4882,271e" filled="false" stroked="true" strokeweight=".487125pt" strokecolor="#000000">
                <v:path arrowok="t"/>
                <v:stroke dashstyle="solid"/>
                <w10:wrap type="topAndBottom"/>
              </v:shape>
            </w:pict>
          </mc:Fallback>
        </mc:AlternateContent>
      </w:r>
    </w:p>
    <w:p>
      <w:pPr>
        <w:spacing w:before="2"/>
        <w:ind w:left="427" w:right="0" w:firstLine="0"/>
        <w:jc w:val="left"/>
        <w:rPr>
          <w:sz w:val="20"/>
        </w:rPr>
      </w:pPr>
      <w:r>
        <w:rPr>
          <w:sz w:val="20"/>
        </w:rPr>
        <w:t>(pavaduotojo</w:t>
      </w:r>
      <w:r>
        <w:rPr>
          <w:spacing w:val="-8"/>
          <w:sz w:val="20"/>
        </w:rPr>
        <w:t> </w:t>
      </w:r>
      <w:r>
        <w:rPr>
          <w:sz w:val="20"/>
        </w:rPr>
        <w:t>ugdymui</w:t>
      </w:r>
      <w:r>
        <w:rPr>
          <w:spacing w:val="-9"/>
          <w:sz w:val="20"/>
        </w:rPr>
        <w:t> </w:t>
      </w:r>
      <w:r>
        <w:rPr>
          <w:sz w:val="20"/>
        </w:rPr>
        <w:t>vardas,</w:t>
      </w:r>
      <w:r>
        <w:rPr>
          <w:spacing w:val="-6"/>
          <w:sz w:val="20"/>
        </w:rPr>
        <w:t> </w:t>
      </w:r>
      <w:r>
        <w:rPr>
          <w:spacing w:val="-2"/>
          <w:sz w:val="20"/>
        </w:rPr>
        <w:t>pavardė)</w:t>
      </w:r>
    </w:p>
    <w:p>
      <w:pPr>
        <w:pStyle w:val="BodyText"/>
        <w:rPr>
          <w:sz w:val="20"/>
        </w:rPr>
      </w:pPr>
    </w:p>
    <w:p>
      <w:pPr>
        <w:pStyle w:val="BodyText"/>
        <w:spacing w:before="87"/>
        <w:rPr>
          <w:sz w:val="20"/>
        </w:rPr>
      </w:pPr>
      <w:r>
        <w:rPr>
          <w:sz w:val="20"/>
        </w:rPr>
        <mc:AlternateContent>
          <mc:Choice Requires="wps">
            <w:drawing>
              <wp:anchor distT="0" distB="0" distL="0" distR="0" allowOverlap="1" layoutInCell="1" locked="0" behindDoc="1" simplePos="0" relativeHeight="487599104">
                <wp:simplePos x="0" y="0"/>
                <wp:positionH relativeFrom="page">
                  <wp:posOffset>1080820</wp:posOffset>
                </wp:positionH>
                <wp:positionV relativeFrom="paragraph">
                  <wp:posOffset>216905</wp:posOffset>
                </wp:positionV>
                <wp:extent cx="2030095" cy="127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2030095" cy="1270"/>
                        </a:xfrm>
                        <a:custGeom>
                          <a:avLst/>
                          <a:gdLst/>
                          <a:ahLst/>
                          <a:cxnLst/>
                          <a:rect l="l" t="t" r="r" b="b"/>
                          <a:pathLst>
                            <a:path w="2030095" h="0">
                              <a:moveTo>
                                <a:pt x="0" y="0"/>
                              </a:moveTo>
                              <a:lnTo>
                                <a:pt x="2029564"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03996pt;margin-top:17.079155pt;width:159.85pt;height:.1pt;mso-position-horizontal-relative:page;mso-position-vertical-relative:paragraph;z-index:-15717376;mso-wrap-distance-left:0;mso-wrap-distance-right:0" id="docshape23" coordorigin="1702,342" coordsize="3197,0" path="m1702,342l4898,342e" filled="false" stroked="true" strokeweight=".404314pt" strokecolor="#000000">
                <v:path arrowok="t"/>
                <v:stroke dashstyle="solid"/>
                <w10:wrap type="topAndBottom"/>
              </v:shape>
            </w:pict>
          </mc:Fallback>
        </mc:AlternateContent>
      </w:r>
    </w:p>
    <w:p>
      <w:pPr>
        <w:spacing w:before="0"/>
        <w:ind w:left="477" w:right="0" w:firstLine="0"/>
        <w:jc w:val="left"/>
        <w:rPr>
          <w:sz w:val="20"/>
        </w:rPr>
      </w:pPr>
      <w:r>
        <w:rPr>
          <w:spacing w:val="-2"/>
          <w:sz w:val="20"/>
        </w:rPr>
        <w:t>(data)</w:t>
      </w:r>
    </w:p>
    <w:sectPr>
      <w:pgSz w:w="11910" w:h="16840"/>
      <w:pgMar w:top="1920" w:bottom="280" w:left="1275"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427" w:hanging="329"/>
        <w:jc w:val="right"/>
      </w:pPr>
      <w:rPr>
        <w:rFonts w:hint="default"/>
        <w:spacing w:val="0"/>
        <w:w w:val="100"/>
        <w:lang w:val="lt-LT" w:eastAsia="en-US" w:bidi="ar-SA"/>
      </w:rPr>
    </w:lvl>
    <w:lvl w:ilvl="1">
      <w:start w:val="1"/>
      <w:numFmt w:val="decimal"/>
      <w:lvlText w:val="%1.%2."/>
      <w:lvlJc w:val="left"/>
      <w:pPr>
        <w:ind w:left="2263" w:hanging="540"/>
        <w:jc w:val="right"/>
      </w:pPr>
      <w:rPr>
        <w:rFonts w:hint="default"/>
        <w:spacing w:val="0"/>
        <w:w w:val="100"/>
        <w:lang w:val="lt-LT" w:eastAsia="en-US" w:bidi="ar-SA"/>
      </w:rPr>
    </w:lvl>
    <w:lvl w:ilvl="2">
      <w:start w:val="0"/>
      <w:numFmt w:val="bullet"/>
      <w:lvlText w:val="•"/>
      <w:lvlJc w:val="left"/>
      <w:pPr>
        <w:ind w:left="1020" w:hanging="540"/>
      </w:pPr>
      <w:rPr>
        <w:rFonts w:hint="default"/>
        <w:lang w:val="lt-LT" w:eastAsia="en-US" w:bidi="ar-SA"/>
      </w:rPr>
    </w:lvl>
    <w:lvl w:ilvl="3">
      <w:start w:val="0"/>
      <w:numFmt w:val="bullet"/>
      <w:lvlText w:val="•"/>
      <w:lvlJc w:val="left"/>
      <w:pPr>
        <w:ind w:left="2260" w:hanging="540"/>
      </w:pPr>
      <w:rPr>
        <w:rFonts w:hint="default"/>
        <w:lang w:val="lt-LT" w:eastAsia="en-US" w:bidi="ar-SA"/>
      </w:rPr>
    </w:lvl>
    <w:lvl w:ilvl="4">
      <w:start w:val="0"/>
      <w:numFmt w:val="bullet"/>
      <w:lvlText w:val="•"/>
      <w:lvlJc w:val="left"/>
      <w:pPr>
        <w:ind w:left="3187" w:hanging="540"/>
      </w:pPr>
      <w:rPr>
        <w:rFonts w:hint="default"/>
        <w:lang w:val="lt-LT" w:eastAsia="en-US" w:bidi="ar-SA"/>
      </w:rPr>
    </w:lvl>
    <w:lvl w:ilvl="5">
      <w:start w:val="0"/>
      <w:numFmt w:val="bullet"/>
      <w:lvlText w:val="•"/>
      <w:lvlJc w:val="left"/>
      <w:pPr>
        <w:ind w:left="4114" w:hanging="540"/>
      </w:pPr>
      <w:rPr>
        <w:rFonts w:hint="default"/>
        <w:lang w:val="lt-LT" w:eastAsia="en-US" w:bidi="ar-SA"/>
      </w:rPr>
    </w:lvl>
    <w:lvl w:ilvl="6">
      <w:start w:val="0"/>
      <w:numFmt w:val="bullet"/>
      <w:lvlText w:val="•"/>
      <w:lvlJc w:val="left"/>
      <w:pPr>
        <w:ind w:left="5041" w:hanging="540"/>
      </w:pPr>
      <w:rPr>
        <w:rFonts w:hint="default"/>
        <w:lang w:val="lt-LT" w:eastAsia="en-US" w:bidi="ar-SA"/>
      </w:rPr>
    </w:lvl>
    <w:lvl w:ilvl="7">
      <w:start w:val="0"/>
      <w:numFmt w:val="bullet"/>
      <w:lvlText w:val="•"/>
      <w:lvlJc w:val="left"/>
      <w:pPr>
        <w:ind w:left="5968" w:hanging="540"/>
      </w:pPr>
      <w:rPr>
        <w:rFonts w:hint="default"/>
        <w:lang w:val="lt-LT" w:eastAsia="en-US" w:bidi="ar-SA"/>
      </w:rPr>
    </w:lvl>
    <w:lvl w:ilvl="8">
      <w:start w:val="0"/>
      <w:numFmt w:val="bullet"/>
      <w:lvlText w:val="•"/>
      <w:lvlJc w:val="left"/>
      <w:pPr>
        <w:ind w:left="6895" w:hanging="540"/>
      </w:pPr>
      <w:rPr>
        <w:rFonts w:hint="default"/>
        <w:lang w:val="lt-LT" w:eastAsia="en-US" w:bidi="ar-SA"/>
      </w:rPr>
    </w:lvl>
  </w:abstractNum>
  <w:abstractNum w:abstractNumId="0">
    <w:multiLevelType w:val="hybridMultilevel"/>
    <w:lvl w:ilvl="0">
      <w:start w:val="1"/>
      <w:numFmt w:val="upperRoman"/>
      <w:lvlText w:val="%1."/>
      <w:lvlJc w:val="left"/>
      <w:pPr>
        <w:ind w:left="4226" w:hanging="720"/>
        <w:jc w:val="right"/>
      </w:pPr>
      <w:rPr>
        <w:rFonts w:hint="default" w:ascii="Times New Roman" w:hAnsi="Times New Roman" w:eastAsia="Times New Roman" w:cs="Times New Roman"/>
        <w:b/>
        <w:bCs/>
        <w:i w:val="0"/>
        <w:iCs w:val="0"/>
        <w:spacing w:val="0"/>
        <w:w w:val="100"/>
        <w:sz w:val="24"/>
        <w:szCs w:val="24"/>
        <w:lang w:val="lt-LT" w:eastAsia="en-US" w:bidi="ar-SA"/>
      </w:rPr>
    </w:lvl>
    <w:lvl w:ilvl="1">
      <w:start w:val="0"/>
      <w:numFmt w:val="bullet"/>
      <w:lvlText w:val="•"/>
      <w:lvlJc w:val="left"/>
      <w:pPr>
        <w:ind w:left="4832" w:hanging="720"/>
      </w:pPr>
      <w:rPr>
        <w:rFonts w:hint="default"/>
        <w:lang w:val="lt-LT" w:eastAsia="en-US" w:bidi="ar-SA"/>
      </w:rPr>
    </w:lvl>
    <w:lvl w:ilvl="2">
      <w:start w:val="0"/>
      <w:numFmt w:val="bullet"/>
      <w:lvlText w:val="•"/>
      <w:lvlJc w:val="left"/>
      <w:pPr>
        <w:ind w:left="5445" w:hanging="720"/>
      </w:pPr>
      <w:rPr>
        <w:rFonts w:hint="default"/>
        <w:lang w:val="lt-LT" w:eastAsia="en-US" w:bidi="ar-SA"/>
      </w:rPr>
    </w:lvl>
    <w:lvl w:ilvl="3">
      <w:start w:val="0"/>
      <w:numFmt w:val="bullet"/>
      <w:lvlText w:val="•"/>
      <w:lvlJc w:val="left"/>
      <w:pPr>
        <w:ind w:left="6058" w:hanging="720"/>
      </w:pPr>
      <w:rPr>
        <w:rFonts w:hint="default"/>
        <w:lang w:val="lt-LT" w:eastAsia="en-US" w:bidi="ar-SA"/>
      </w:rPr>
    </w:lvl>
    <w:lvl w:ilvl="4">
      <w:start w:val="0"/>
      <w:numFmt w:val="bullet"/>
      <w:lvlText w:val="•"/>
      <w:lvlJc w:val="left"/>
      <w:pPr>
        <w:ind w:left="6671" w:hanging="720"/>
      </w:pPr>
      <w:rPr>
        <w:rFonts w:hint="default"/>
        <w:lang w:val="lt-LT" w:eastAsia="en-US" w:bidi="ar-SA"/>
      </w:rPr>
    </w:lvl>
    <w:lvl w:ilvl="5">
      <w:start w:val="0"/>
      <w:numFmt w:val="bullet"/>
      <w:lvlText w:val="•"/>
      <w:lvlJc w:val="left"/>
      <w:pPr>
        <w:ind w:left="7284" w:hanging="720"/>
      </w:pPr>
      <w:rPr>
        <w:rFonts w:hint="default"/>
        <w:lang w:val="lt-LT" w:eastAsia="en-US" w:bidi="ar-SA"/>
      </w:rPr>
    </w:lvl>
    <w:lvl w:ilvl="6">
      <w:start w:val="0"/>
      <w:numFmt w:val="bullet"/>
      <w:lvlText w:val="•"/>
      <w:lvlJc w:val="left"/>
      <w:pPr>
        <w:ind w:left="7897" w:hanging="720"/>
      </w:pPr>
      <w:rPr>
        <w:rFonts w:hint="default"/>
        <w:lang w:val="lt-LT" w:eastAsia="en-US" w:bidi="ar-SA"/>
      </w:rPr>
    </w:lvl>
    <w:lvl w:ilvl="7">
      <w:start w:val="0"/>
      <w:numFmt w:val="bullet"/>
      <w:lvlText w:val="•"/>
      <w:lvlJc w:val="left"/>
      <w:pPr>
        <w:ind w:left="8509" w:hanging="720"/>
      </w:pPr>
      <w:rPr>
        <w:rFonts w:hint="default"/>
        <w:lang w:val="lt-LT" w:eastAsia="en-US" w:bidi="ar-SA"/>
      </w:rPr>
    </w:lvl>
    <w:lvl w:ilvl="8">
      <w:start w:val="0"/>
      <w:numFmt w:val="bullet"/>
      <w:lvlText w:val="•"/>
      <w:lvlJc w:val="left"/>
      <w:pPr>
        <w:ind w:left="9122" w:hanging="720"/>
      </w:pPr>
      <w:rPr>
        <w:rFonts w:hint="default"/>
        <w:lang w:val="lt-LT"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lt-LT"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lt-LT" w:eastAsia="en-US" w:bidi="ar-SA"/>
    </w:rPr>
  </w:style>
  <w:style w:styleId="ListParagraph" w:type="paragraph">
    <w:name w:val="List Paragraph"/>
    <w:basedOn w:val="Normal"/>
    <w:uiPriority w:val="1"/>
    <w:qFormat/>
    <w:pPr>
      <w:ind w:left="427" w:firstLine="1295"/>
      <w:jc w:val="both"/>
    </w:pPr>
    <w:rPr>
      <w:rFonts w:ascii="Times New Roman" w:hAnsi="Times New Roman" w:eastAsia="Times New Roman" w:cs="Times New Roman"/>
      <w:lang w:val="lt-LT" w:eastAsia="en-US" w:bidi="ar-SA"/>
    </w:rPr>
  </w:style>
  <w:style w:styleId="TableParagraph" w:type="paragraph">
    <w:name w:val="Table Paragraph"/>
    <w:basedOn w:val="Normal"/>
    <w:uiPriority w:val="1"/>
    <w:qFormat/>
    <w:pPr/>
    <w:rPr>
      <w:rFonts w:ascii="Times New Roman" w:hAnsi="Times New Roman" w:eastAsia="Times New Roman" w:cs="Times New Roman"/>
      <w:lang w:val="lt-L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pavaduotoja</dc:creator>
  <dc:title>PATVIRTINTA</dc:title>
  <dcterms:created xsi:type="dcterms:W3CDTF">2025-09-30T10:59:55Z</dcterms:created>
  <dcterms:modified xsi:type="dcterms:W3CDTF">2025-09-30T10:59:55Z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2018-03-19T00:00:00Z</vt:filetime>
  </property>
  <property fmtid="{D5CDD505-2E9C-101B-9397-08002B2CF9AE}" pid="3" name="Creator">
    <vt:lpwstr>Microsoft® Word 2010</vt:lpwstr>
  </property>
  <property fmtid="{D5CDD505-2E9C-101B-9397-08002B2CF9AE}" pid="4" name="LastSaved">
    <vt:filetime>2025-09-30T00:00:00Z</vt:filetime>
  </property>
  <property fmtid="{D5CDD505-2E9C-101B-9397-08002B2CF9AE}" pid="5" name="Producer">
    <vt:lpwstr>Microsoft® Word 2010</vt:lpwstr>
  </property>
</Properties>
</file>