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0FAF0" w14:textId="77777777" w:rsidR="00BE724A" w:rsidRDefault="00BE724A" w:rsidP="00BE724A">
      <w:pPr>
        <w:jc w:val="center"/>
        <w:rPr>
          <w:b/>
          <w:szCs w:val="28"/>
        </w:rPr>
      </w:pPr>
      <w:r>
        <w:rPr>
          <w:b/>
          <w:szCs w:val="28"/>
        </w:rPr>
        <w:t>MOKYMO(-SI) SUTARTIS</w:t>
      </w:r>
    </w:p>
    <w:p w14:paraId="76678A4C" w14:textId="77777777" w:rsidR="00BE724A" w:rsidRDefault="00BE724A" w:rsidP="00BE724A">
      <w:pPr>
        <w:spacing w:line="360" w:lineRule="auto"/>
        <w:ind w:firstLine="720"/>
        <w:jc w:val="center"/>
        <w:rPr>
          <w:lang w:eastAsia="en-US"/>
        </w:rPr>
      </w:pPr>
    </w:p>
    <w:p w14:paraId="7D317FE4" w14:textId="77777777" w:rsidR="00BE724A" w:rsidRDefault="0076652A" w:rsidP="0076652A">
      <w:pPr>
        <w:spacing w:line="360" w:lineRule="auto"/>
        <w:ind w:firstLine="720"/>
        <w:rPr>
          <w:sz w:val="20"/>
          <w:lang w:eastAsia="en-US"/>
        </w:rPr>
      </w:pPr>
      <w:r>
        <w:rPr>
          <w:sz w:val="20"/>
          <w:lang w:eastAsia="en-US"/>
        </w:rPr>
        <w:t xml:space="preserve">                                                    202____</w:t>
      </w:r>
      <w:r w:rsidR="00BE724A">
        <w:rPr>
          <w:sz w:val="20"/>
          <w:lang w:eastAsia="en-US"/>
        </w:rPr>
        <w:t xml:space="preserve"> m. </w:t>
      </w:r>
      <w:r>
        <w:rPr>
          <w:sz w:val="20"/>
          <w:lang w:eastAsia="en-US"/>
        </w:rPr>
        <w:t>____________</w:t>
      </w:r>
      <w:r w:rsidR="009B56D7">
        <w:rPr>
          <w:sz w:val="20"/>
          <w:lang w:eastAsia="en-US"/>
        </w:rPr>
        <w:t xml:space="preserve">   </w:t>
      </w:r>
      <w:r w:rsidR="004B3D17">
        <w:rPr>
          <w:sz w:val="20"/>
          <w:lang w:eastAsia="en-US"/>
        </w:rPr>
        <w:t xml:space="preserve"> </w:t>
      </w:r>
      <w:r w:rsidR="00BE724A">
        <w:rPr>
          <w:sz w:val="20"/>
          <w:lang w:eastAsia="en-US"/>
        </w:rPr>
        <w:t>d. Nr. ______</w:t>
      </w:r>
    </w:p>
    <w:p w14:paraId="6F043873" w14:textId="77777777" w:rsidR="00BE724A" w:rsidRDefault="00BE724A" w:rsidP="00BE724A">
      <w:pPr>
        <w:ind w:firstLine="720"/>
        <w:jc w:val="both"/>
        <w:rPr>
          <w:lang w:eastAsia="en-US"/>
        </w:rPr>
      </w:pPr>
    </w:p>
    <w:p w14:paraId="0FF67FE7" w14:textId="4C7BE801" w:rsidR="00BE724A" w:rsidRPr="0033188C" w:rsidRDefault="00BE724A" w:rsidP="0033188C">
      <w:pPr>
        <w:ind w:firstLine="540"/>
        <w:jc w:val="both"/>
        <w:rPr>
          <w:sz w:val="20"/>
          <w:lang w:eastAsia="en-US"/>
        </w:rPr>
      </w:pPr>
      <w:r>
        <w:rPr>
          <w:b/>
          <w:sz w:val="20"/>
          <w:lang w:eastAsia="en-US"/>
        </w:rPr>
        <w:t>Vilniaus r. Rudaminos „Ryto“ gimnazija</w:t>
      </w:r>
      <w:r>
        <w:rPr>
          <w:sz w:val="20"/>
          <w:lang w:eastAsia="en-US"/>
        </w:rPr>
        <w:t xml:space="preserve">, kodas – 191316920, Gamyklos g. 22a, Rudamina, Vilniaus r., (toliau – Švietimo teikėjas), </w:t>
      </w:r>
      <w:r w:rsidR="002F6BA1" w:rsidRPr="00B87E70">
        <w:rPr>
          <w:sz w:val="20"/>
          <w:lang w:eastAsia="en-US"/>
        </w:rPr>
        <w:t xml:space="preserve">atstovaujama </w:t>
      </w:r>
      <w:r w:rsidR="00500074" w:rsidRPr="00F807B6">
        <w:rPr>
          <w:sz w:val="20"/>
          <w:lang w:eastAsia="en-US"/>
        </w:rPr>
        <w:t xml:space="preserve">l. e. gimnazijos direktorės pareigas </w:t>
      </w:r>
      <w:r w:rsidR="002F6BA1" w:rsidRPr="00B87E70">
        <w:rPr>
          <w:sz w:val="20"/>
          <w:lang w:eastAsia="en-US"/>
        </w:rPr>
        <w:t xml:space="preserve">Žanetos </w:t>
      </w:r>
      <w:proofErr w:type="spellStart"/>
      <w:r w:rsidR="002F6BA1" w:rsidRPr="00B87E70">
        <w:rPr>
          <w:sz w:val="20"/>
          <w:lang w:eastAsia="en-US"/>
        </w:rPr>
        <w:t>Jankovskos</w:t>
      </w:r>
      <w:proofErr w:type="spellEnd"/>
      <w:r>
        <w:rPr>
          <w:sz w:val="20"/>
          <w:lang w:eastAsia="en-US"/>
        </w:rPr>
        <w:t>, viena š</w:t>
      </w:r>
      <w:r w:rsidR="0033188C">
        <w:rPr>
          <w:sz w:val="20"/>
          <w:lang w:eastAsia="en-US"/>
        </w:rPr>
        <w:t xml:space="preserve">alis ir prašymą pateikęs asmuo, </w:t>
      </w:r>
      <w:r>
        <w:rPr>
          <w:color w:val="000000"/>
          <w:sz w:val="19"/>
        </w:rPr>
        <w:t xml:space="preserve">tėvas /globėjas </w:t>
      </w:r>
      <w:r>
        <w:rPr>
          <w:sz w:val="20"/>
        </w:rPr>
        <w:t>ar rūpintojai</w:t>
      </w:r>
      <w:r>
        <w:rPr>
          <w:color w:val="000000"/>
          <w:sz w:val="19"/>
        </w:rPr>
        <w:t xml:space="preserve"> (toliau – Klientas) </w:t>
      </w:r>
    </w:p>
    <w:p w14:paraId="7E957896" w14:textId="77777777" w:rsidR="00BE724A" w:rsidRDefault="00BE724A" w:rsidP="002F6BA1">
      <w:pPr>
        <w:ind w:firstLine="284"/>
        <w:jc w:val="both"/>
        <w:rPr>
          <w:sz w:val="12"/>
        </w:rPr>
      </w:pPr>
      <w:r>
        <w:rPr>
          <w:sz w:val="12"/>
        </w:rPr>
        <w:t>(reikalingą žodį pabraukti)</w:t>
      </w:r>
    </w:p>
    <w:p w14:paraId="4740111F" w14:textId="77777777" w:rsidR="00BE724A" w:rsidRDefault="00BE724A" w:rsidP="00BE724A">
      <w:pPr>
        <w:jc w:val="both"/>
        <w:rPr>
          <w:sz w:val="20"/>
        </w:rPr>
      </w:pPr>
      <w:r>
        <w:rPr>
          <w:sz w:val="20"/>
        </w:rPr>
        <w:t>________________________________________________________________________________________________</w:t>
      </w:r>
    </w:p>
    <w:p w14:paraId="7FDDAB33" w14:textId="77777777" w:rsidR="00BE724A" w:rsidRDefault="00BE724A" w:rsidP="00BE724A">
      <w:pPr>
        <w:ind w:firstLine="540"/>
        <w:jc w:val="center"/>
        <w:rPr>
          <w:sz w:val="12"/>
          <w:szCs w:val="16"/>
        </w:rPr>
      </w:pPr>
      <w:r>
        <w:rPr>
          <w:sz w:val="12"/>
          <w:szCs w:val="16"/>
        </w:rPr>
        <w:t>(vardas, pavardė, gimimo data, adresas, telefono numeris)</w:t>
      </w:r>
    </w:p>
    <w:p w14:paraId="75FDB4AB" w14:textId="77777777" w:rsidR="00BE724A" w:rsidRDefault="00BE724A" w:rsidP="00BE724A">
      <w:pPr>
        <w:jc w:val="both"/>
        <w:rPr>
          <w:sz w:val="20"/>
        </w:rPr>
      </w:pPr>
      <w:r>
        <w:rPr>
          <w:sz w:val="20"/>
        </w:rPr>
        <w:t>________________________________________________________________________________________________</w:t>
      </w:r>
    </w:p>
    <w:p w14:paraId="2108E8C1" w14:textId="77777777" w:rsidR="00BE724A" w:rsidRDefault="00BE724A" w:rsidP="00BE724A">
      <w:pPr>
        <w:ind w:firstLine="540"/>
        <w:jc w:val="center"/>
        <w:rPr>
          <w:sz w:val="12"/>
          <w:szCs w:val="16"/>
        </w:rPr>
      </w:pPr>
      <w:r>
        <w:rPr>
          <w:sz w:val="12"/>
          <w:szCs w:val="16"/>
        </w:rPr>
        <w:t>(globos/rūpybos forma, teisinis pagrindas)</w:t>
      </w:r>
    </w:p>
    <w:p w14:paraId="6DD5E57D" w14:textId="77777777" w:rsidR="00BE724A" w:rsidRDefault="00BE724A" w:rsidP="00BE724A">
      <w:pPr>
        <w:jc w:val="both"/>
        <w:rPr>
          <w:bCs/>
          <w:color w:val="000000"/>
          <w:sz w:val="20"/>
          <w:lang w:eastAsia="en-US"/>
        </w:rPr>
      </w:pPr>
      <w:r>
        <w:rPr>
          <w:bCs/>
          <w:color w:val="000000"/>
          <w:sz w:val="20"/>
          <w:lang w:eastAsia="en-US"/>
        </w:rPr>
        <w:t>Atstovaujantis vaiko________________________________________________________________________________</w:t>
      </w:r>
    </w:p>
    <w:p w14:paraId="41D1E126" w14:textId="77777777" w:rsidR="00BE724A" w:rsidRDefault="00BE724A" w:rsidP="00BE724A">
      <w:pPr>
        <w:jc w:val="center"/>
        <w:rPr>
          <w:color w:val="000000"/>
          <w:sz w:val="20"/>
          <w:lang w:eastAsia="en-US"/>
        </w:rPr>
      </w:pPr>
      <w:r>
        <w:rPr>
          <w:bCs/>
          <w:color w:val="000000"/>
          <w:sz w:val="12"/>
          <w:lang w:eastAsia="en-US"/>
        </w:rPr>
        <w:t>(vaiko  vardas, pavardė, gimimo data)</w:t>
      </w:r>
    </w:p>
    <w:p w14:paraId="2BB748A5" w14:textId="77777777" w:rsidR="00BE724A" w:rsidRDefault="00BE724A" w:rsidP="00BE724A">
      <w:pPr>
        <w:jc w:val="both"/>
        <w:rPr>
          <w:sz w:val="20"/>
          <w:lang w:eastAsia="en-US"/>
        </w:rPr>
      </w:pPr>
      <w:r>
        <w:rPr>
          <w:sz w:val="20"/>
          <w:lang w:eastAsia="en-US"/>
        </w:rPr>
        <w:t>interesus,</w:t>
      </w:r>
      <w:r>
        <w:rPr>
          <w:sz w:val="20"/>
        </w:rPr>
        <w:t xml:space="preserve"> –</w:t>
      </w:r>
      <w:r>
        <w:rPr>
          <w:sz w:val="20"/>
          <w:lang w:eastAsia="en-US"/>
        </w:rPr>
        <w:t xml:space="preserve"> kita šalis, sudaro šią sutartį:</w:t>
      </w:r>
    </w:p>
    <w:p w14:paraId="316AB39D" w14:textId="77777777" w:rsidR="00BE724A" w:rsidRDefault="00BE724A" w:rsidP="00BE724A">
      <w:pPr>
        <w:ind w:firstLine="720"/>
        <w:jc w:val="both"/>
        <w:rPr>
          <w:b/>
          <w:sz w:val="20"/>
          <w:szCs w:val="20"/>
        </w:rPr>
      </w:pPr>
    </w:p>
    <w:p w14:paraId="6579676C" w14:textId="77777777" w:rsidR="00BE724A" w:rsidRDefault="00BE724A" w:rsidP="00BE724A">
      <w:pPr>
        <w:jc w:val="center"/>
        <w:rPr>
          <w:sz w:val="20"/>
          <w:szCs w:val="20"/>
        </w:rPr>
      </w:pPr>
    </w:p>
    <w:p w14:paraId="7D818ED2" w14:textId="77777777" w:rsidR="00BE724A" w:rsidRDefault="00BE724A" w:rsidP="00BE724A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I. SUTARTIES OBJEKTAS</w:t>
      </w:r>
    </w:p>
    <w:p w14:paraId="6E510067" w14:textId="77777777" w:rsidR="00BE724A" w:rsidRDefault="00BE724A" w:rsidP="00BE724A">
      <w:pPr>
        <w:ind w:left="360"/>
        <w:jc w:val="center"/>
        <w:rPr>
          <w:sz w:val="20"/>
          <w:szCs w:val="20"/>
        </w:rPr>
      </w:pPr>
    </w:p>
    <w:p w14:paraId="348961D6" w14:textId="77777777" w:rsidR="00BE724A" w:rsidRDefault="00BE724A" w:rsidP="00BE724A">
      <w:pPr>
        <w:ind w:firstLine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Švietimo teikėjas įsipareigoja Kliento vaiką  mokyti pagal </w:t>
      </w:r>
      <w:r>
        <w:rPr>
          <w:b/>
          <w:color w:val="000000"/>
          <w:sz w:val="19"/>
        </w:rPr>
        <w:t>priešmokyklinio ugdymo programą</w:t>
      </w:r>
      <w:r>
        <w:rPr>
          <w:sz w:val="20"/>
          <w:szCs w:val="20"/>
        </w:rPr>
        <w:t xml:space="preserve"> ir pagal galimybes sudaryti sąlygas tenkinti jo/jos saviraiškos poreikius.</w:t>
      </w:r>
    </w:p>
    <w:p w14:paraId="157B104F" w14:textId="77777777" w:rsidR="00BE724A" w:rsidRDefault="00BE724A" w:rsidP="00BE724A">
      <w:pPr>
        <w:ind w:left="720"/>
        <w:rPr>
          <w:color w:val="FF0000"/>
          <w:sz w:val="20"/>
          <w:szCs w:val="20"/>
        </w:rPr>
      </w:pPr>
    </w:p>
    <w:p w14:paraId="2D2D57B4" w14:textId="77777777" w:rsidR="00BE724A" w:rsidRDefault="00BE724A" w:rsidP="00BE724A">
      <w:pPr>
        <w:jc w:val="center"/>
        <w:rPr>
          <w:b/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  <w:t>II.  SUTARTIES ŠALIŲ ĮSIPAREIGOJIMAI</w:t>
      </w:r>
    </w:p>
    <w:p w14:paraId="3F8A664A" w14:textId="77777777" w:rsidR="00BE724A" w:rsidRDefault="00BE724A" w:rsidP="00BE724A">
      <w:pPr>
        <w:jc w:val="center"/>
        <w:rPr>
          <w:color w:val="FF0000"/>
          <w:sz w:val="20"/>
          <w:szCs w:val="20"/>
        </w:rPr>
      </w:pPr>
    </w:p>
    <w:p w14:paraId="3B82ECD1" w14:textId="77777777" w:rsidR="00BE724A" w:rsidRDefault="00BE724A" w:rsidP="00BE724A">
      <w:pPr>
        <w:tabs>
          <w:tab w:val="decimal" w:pos="540"/>
        </w:tabs>
        <w:jc w:val="both"/>
        <w:rPr>
          <w:b/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  <w:t>1.  Švietimo teikėjas įsipareigoja:</w:t>
      </w:r>
    </w:p>
    <w:p w14:paraId="28C3CFCA" w14:textId="77777777" w:rsidR="00BE724A" w:rsidRDefault="00BE724A" w:rsidP="00BE724A">
      <w:pPr>
        <w:pStyle w:val="Sraopastraipa"/>
        <w:numPr>
          <w:ilvl w:val="1"/>
          <w:numId w:val="1"/>
        </w:numPr>
        <w:ind w:left="426" w:hanging="426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Užtikrinti kokybišką ugdymą, vadovaujantis LR Švietimo įstatymu, ŠMM ministro įsakymais, gimnazijos nuostatais, gimnazijos darbo tvarkos taisyklėmis ir kitais dokumentais reglamentuojančiais gimnazijos veiklą.</w:t>
      </w:r>
    </w:p>
    <w:p w14:paraId="7B074542" w14:textId="77777777" w:rsidR="00BE724A" w:rsidRDefault="00BE724A" w:rsidP="00BE724A">
      <w:pPr>
        <w:pStyle w:val="Sraopastraipa"/>
        <w:numPr>
          <w:ilvl w:val="1"/>
          <w:numId w:val="1"/>
        </w:numPr>
        <w:ind w:left="426" w:hanging="426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Užtikrinti higienos ir saugumo reikalavimus atitinkančias ugdymosi sąlygas. </w:t>
      </w:r>
    </w:p>
    <w:p w14:paraId="60F8DCC0" w14:textId="77777777" w:rsidR="00BE724A" w:rsidRDefault="00BE724A" w:rsidP="00BE724A">
      <w:pPr>
        <w:pStyle w:val="Sraopastraipa"/>
        <w:numPr>
          <w:ilvl w:val="1"/>
          <w:numId w:val="1"/>
        </w:numPr>
        <w:ind w:left="426" w:hanging="426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Ugdyti dorovės, pilietines, tautines bei patriotines nuostatas. </w:t>
      </w:r>
    </w:p>
    <w:p w14:paraId="4639A19E" w14:textId="77777777" w:rsidR="00BE724A" w:rsidRDefault="00BE724A" w:rsidP="00BE724A">
      <w:pPr>
        <w:pStyle w:val="Sraopastraipa"/>
        <w:numPr>
          <w:ilvl w:val="1"/>
          <w:numId w:val="1"/>
        </w:numPr>
        <w:ind w:left="426" w:hanging="426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Objektyviai ir nešališkai vertinti ugdymosi pasiekimus ir pažangą. </w:t>
      </w:r>
    </w:p>
    <w:p w14:paraId="2BFA0B82" w14:textId="77777777" w:rsidR="00BE724A" w:rsidRDefault="00BE724A" w:rsidP="00BE724A">
      <w:pPr>
        <w:pStyle w:val="Sraopastraipa"/>
        <w:numPr>
          <w:ilvl w:val="1"/>
          <w:numId w:val="1"/>
        </w:numPr>
        <w:ind w:left="426" w:hanging="426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Prireikus suteikti psichologinę, socialinę, specialiąją pedagoginę ir pirminę medicininę pagalbą, užtikrinant pagalbos kokybę ir korektišką informacijos panaudojimą. </w:t>
      </w:r>
    </w:p>
    <w:p w14:paraId="32983D4A" w14:textId="77777777" w:rsidR="00BE724A" w:rsidRDefault="00BE724A" w:rsidP="00BE724A">
      <w:pPr>
        <w:pStyle w:val="Sraopastraipa"/>
        <w:numPr>
          <w:ilvl w:val="1"/>
          <w:numId w:val="1"/>
        </w:numPr>
        <w:ind w:left="426" w:hanging="426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Teikti vaiko tėvams (globėjams, rūpintojams) informaciją apie vaiko būklę, ugdymo poreikius, pažangą, pamokų lankomumą ir elgesį. </w:t>
      </w:r>
    </w:p>
    <w:p w14:paraId="1574092A" w14:textId="77777777" w:rsidR="00BE724A" w:rsidRDefault="00BE724A" w:rsidP="00BE724A">
      <w:pPr>
        <w:pStyle w:val="Sraopastraipa"/>
        <w:numPr>
          <w:ilvl w:val="1"/>
          <w:numId w:val="1"/>
        </w:numPr>
        <w:ind w:left="426" w:hanging="426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Išsiaiškinti Ugdymo sutarties nesilaikymo priežastis ir suteikti Vaikui pagalbą jas šalinant. Prireikus, taikyti drausmines nuobaudas, numatytas gimnazijos mokinio elgesio taisyklėse.</w:t>
      </w:r>
    </w:p>
    <w:p w14:paraId="1F905C76" w14:textId="77777777" w:rsidR="00BE724A" w:rsidRDefault="00BE724A" w:rsidP="00BE724A">
      <w:pPr>
        <w:pStyle w:val="Sraopastraipa"/>
        <w:numPr>
          <w:ilvl w:val="1"/>
          <w:numId w:val="1"/>
        </w:numPr>
        <w:ind w:left="426" w:hanging="426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Sudaryti sąlygas vaikui naudotis gimnazijos biblioteka, skaitykla, sporto sale ir kitomis patalpomis, kompiuteriais ir kitomis priemonėmis, gimnazijos nustatyta tvarka.</w:t>
      </w:r>
    </w:p>
    <w:p w14:paraId="0037EA4C" w14:textId="77777777" w:rsidR="00BE724A" w:rsidRDefault="00BE724A" w:rsidP="00BE724A">
      <w:pPr>
        <w:pStyle w:val="Sraopastraipa"/>
        <w:numPr>
          <w:ilvl w:val="1"/>
          <w:numId w:val="1"/>
        </w:numPr>
        <w:ind w:left="426" w:hanging="426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Organizuoti vaikų neformalųjį švietimą, derinant gimnazijos galimybes ir vaiko poreikius.</w:t>
      </w:r>
    </w:p>
    <w:p w14:paraId="7C240766" w14:textId="77777777" w:rsidR="00BE724A" w:rsidRDefault="00BE724A" w:rsidP="00BE724A">
      <w:pPr>
        <w:pStyle w:val="Sraopastraipa"/>
        <w:numPr>
          <w:ilvl w:val="1"/>
          <w:numId w:val="1"/>
        </w:numPr>
        <w:ind w:left="426" w:hanging="426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 Dėl Vaiko galimai padarytų teisės pažeidimų gimnazijoje ir jos teritorijoje, gimnazijos administracija apie tai informuoja vaiko tėvus ir policiją ir kitas institucijas. </w:t>
      </w:r>
    </w:p>
    <w:p w14:paraId="0D3CD131" w14:textId="77777777" w:rsidR="00BE724A" w:rsidRDefault="00BE724A" w:rsidP="00BE724A">
      <w:pPr>
        <w:pStyle w:val="Sraopastraipa"/>
        <w:numPr>
          <w:ilvl w:val="1"/>
          <w:numId w:val="1"/>
        </w:numPr>
        <w:ind w:left="426" w:hanging="426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Gimnazijos administracija užtikrindama vaikų ir gimnazijos saugumą bei vykdydama teisės pažeidimų prevenciją turi teisę patikrinti vaiko asmeninius daiktus, kuprinę, kišenes ir kt.</w:t>
      </w:r>
    </w:p>
    <w:p w14:paraId="7131ED56" w14:textId="77777777" w:rsidR="00BE724A" w:rsidRDefault="00BE724A" w:rsidP="00BE724A">
      <w:pPr>
        <w:pStyle w:val="Sraopastraipa"/>
        <w:numPr>
          <w:ilvl w:val="1"/>
          <w:numId w:val="1"/>
        </w:numPr>
        <w:ind w:left="426" w:hanging="426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Pareiškėjui laiku išduoti reikalingus dokumentus nutraukus Sutartį.</w:t>
      </w:r>
    </w:p>
    <w:p w14:paraId="236AE059" w14:textId="77777777" w:rsidR="00BE724A" w:rsidRDefault="00BE724A" w:rsidP="00BE724A">
      <w:pPr>
        <w:tabs>
          <w:tab w:val="decimal" w:pos="900"/>
        </w:tabs>
        <w:ind w:left="360"/>
        <w:jc w:val="both"/>
        <w:rPr>
          <w:color w:val="000000" w:themeColor="text1"/>
          <w:sz w:val="20"/>
          <w:szCs w:val="20"/>
        </w:rPr>
      </w:pPr>
    </w:p>
    <w:p w14:paraId="31A9BDCA" w14:textId="633D45A9" w:rsidR="00BE724A" w:rsidRPr="007A765E" w:rsidRDefault="00BE724A" w:rsidP="007A765E">
      <w:pPr>
        <w:tabs>
          <w:tab w:val="decimal" w:pos="900"/>
        </w:tabs>
        <w:jc w:val="both"/>
        <w:rPr>
          <w:b/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  <w:t>2.  Vaikas įsipareigoja:</w:t>
      </w:r>
    </w:p>
    <w:p w14:paraId="57E2CA65" w14:textId="77777777" w:rsidR="00BE724A" w:rsidRDefault="00BE724A" w:rsidP="00BE724A">
      <w:pPr>
        <w:pStyle w:val="Sraopastraipa"/>
        <w:numPr>
          <w:ilvl w:val="1"/>
          <w:numId w:val="2"/>
        </w:numPr>
        <w:tabs>
          <w:tab w:val="decimal" w:pos="0"/>
        </w:tabs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Laikytis mokinio elgesio taisyklių, gimnazijos darbo tvarkos, vykdyti gimnazijos direktoriaus įsakymus, gimnazijos tarybos, mokytojų tarybos ir mokinių tarybos nutarimus.</w:t>
      </w:r>
    </w:p>
    <w:p w14:paraId="327B60A1" w14:textId="77777777" w:rsidR="00BE724A" w:rsidRDefault="00BE724A" w:rsidP="00BE724A">
      <w:pPr>
        <w:pStyle w:val="Sraopastraipa"/>
        <w:numPr>
          <w:ilvl w:val="1"/>
          <w:numId w:val="2"/>
        </w:numPr>
        <w:tabs>
          <w:tab w:val="decimal" w:pos="0"/>
        </w:tabs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Punktualiai ir reguliariai lankytis grupės veikloje.</w:t>
      </w:r>
    </w:p>
    <w:p w14:paraId="4236D575" w14:textId="77777777" w:rsidR="00BE724A" w:rsidRDefault="00BE724A" w:rsidP="00BE724A">
      <w:pPr>
        <w:pStyle w:val="Sraopastraipa"/>
        <w:numPr>
          <w:ilvl w:val="1"/>
          <w:numId w:val="2"/>
        </w:numPr>
        <w:tabs>
          <w:tab w:val="decimal" w:pos="0"/>
        </w:tabs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Pagal savo gebėjimus ir poreikius stropiai mokytis ir įgyti išsilavinimą.</w:t>
      </w:r>
    </w:p>
    <w:p w14:paraId="4CA7C298" w14:textId="77777777" w:rsidR="00BE724A" w:rsidRDefault="00BE724A" w:rsidP="00BE724A">
      <w:pPr>
        <w:pStyle w:val="Sraopastraipa"/>
        <w:numPr>
          <w:ilvl w:val="1"/>
          <w:numId w:val="2"/>
        </w:numPr>
        <w:tabs>
          <w:tab w:val="decimal" w:pos="0"/>
        </w:tabs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Tausoti bibliotekoje išduodamus vadovėlius ir grožinę literatūrą, bei laiku ją grąžinti.</w:t>
      </w:r>
    </w:p>
    <w:p w14:paraId="5AE119EF" w14:textId="77777777" w:rsidR="00BE724A" w:rsidRDefault="00BE724A" w:rsidP="00BE724A">
      <w:pPr>
        <w:pStyle w:val="Sraopastraipa"/>
        <w:numPr>
          <w:ilvl w:val="1"/>
          <w:numId w:val="2"/>
        </w:numPr>
        <w:tabs>
          <w:tab w:val="decimal" w:pos="0"/>
        </w:tabs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Pagarbiai elgtis su gimnazijos bendruomenės nariais (mokiniais, mokytojais, darbuotojais bei kitais asmenimis).</w:t>
      </w:r>
    </w:p>
    <w:p w14:paraId="08ACC211" w14:textId="77777777" w:rsidR="00BE724A" w:rsidRDefault="00BE724A" w:rsidP="00BE724A">
      <w:pPr>
        <w:pStyle w:val="Sraopastraipa"/>
        <w:numPr>
          <w:ilvl w:val="1"/>
          <w:numId w:val="2"/>
        </w:numPr>
        <w:tabs>
          <w:tab w:val="decimal" w:pos="0"/>
        </w:tabs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Mokykloje dėvėti tinkamą aprangą. Apranga, šukuosena, papuošalai, turi būti kuklūs ir tvarkingi, neturi kelti pavojaus asmens saugumui. Sportinė apranga  dėvima tik kūno kultūros pamokose, sportiniuose žygiuose, ekskursijose.</w:t>
      </w:r>
    </w:p>
    <w:p w14:paraId="669DAA4A" w14:textId="77777777" w:rsidR="00BE724A" w:rsidRDefault="00BE724A" w:rsidP="00BE724A">
      <w:pPr>
        <w:pStyle w:val="Sraopastraipa"/>
        <w:numPr>
          <w:ilvl w:val="1"/>
          <w:numId w:val="2"/>
        </w:numPr>
        <w:tabs>
          <w:tab w:val="decimal" w:pos="0"/>
        </w:tabs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Talkinti gimnazijai tvarkant jos aplinką, organizuojant gimnazijos, kaip vietos kultūros židinio, renginius. </w:t>
      </w:r>
    </w:p>
    <w:p w14:paraId="499AC7DA" w14:textId="77777777" w:rsidR="00BE724A" w:rsidRDefault="00BE724A" w:rsidP="00BE724A">
      <w:pPr>
        <w:tabs>
          <w:tab w:val="decimal" w:pos="900"/>
        </w:tabs>
        <w:ind w:left="180"/>
        <w:jc w:val="both"/>
        <w:rPr>
          <w:color w:val="002060"/>
          <w:sz w:val="20"/>
          <w:szCs w:val="20"/>
        </w:rPr>
      </w:pPr>
    </w:p>
    <w:p w14:paraId="4E55E4CA" w14:textId="73FDCDCC" w:rsidR="00BE724A" w:rsidRPr="007A765E" w:rsidRDefault="00BE724A" w:rsidP="007A765E">
      <w:pPr>
        <w:tabs>
          <w:tab w:val="decimal" w:pos="900"/>
        </w:tabs>
        <w:jc w:val="both"/>
        <w:rPr>
          <w:b/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  <w:t>3. Tėvai (globėjai ar rūpintojai) įsipareigoja:</w:t>
      </w:r>
    </w:p>
    <w:p w14:paraId="5036F9E4" w14:textId="77777777" w:rsidR="00BE724A" w:rsidRDefault="00BE724A" w:rsidP="00BE724A">
      <w:pPr>
        <w:pStyle w:val="Sraopastraipa"/>
        <w:numPr>
          <w:ilvl w:val="1"/>
          <w:numId w:val="3"/>
        </w:numPr>
        <w:tabs>
          <w:tab w:val="decimal" w:pos="900"/>
        </w:tabs>
        <w:jc w:val="both"/>
        <w:rPr>
          <w:sz w:val="20"/>
          <w:szCs w:val="20"/>
        </w:rPr>
      </w:pPr>
      <w:r>
        <w:rPr>
          <w:sz w:val="20"/>
          <w:szCs w:val="20"/>
        </w:rPr>
        <w:t>Užtikrinti šioje sutartyje visų Vaiko</w:t>
      </w:r>
      <w:r w:rsidR="0092552B">
        <w:rPr>
          <w:sz w:val="20"/>
          <w:szCs w:val="20"/>
        </w:rPr>
        <w:t xml:space="preserve"> </w:t>
      </w:r>
      <w:r>
        <w:rPr>
          <w:sz w:val="20"/>
          <w:szCs w:val="20"/>
        </w:rPr>
        <w:t>įsipareigojimų vykdymą.</w:t>
      </w:r>
    </w:p>
    <w:p w14:paraId="681D77DE" w14:textId="77777777" w:rsidR="00BE724A" w:rsidRDefault="00BE724A" w:rsidP="00BE724A">
      <w:pPr>
        <w:pStyle w:val="Sraopastraipa"/>
        <w:numPr>
          <w:ilvl w:val="1"/>
          <w:numId w:val="3"/>
        </w:numPr>
        <w:tabs>
          <w:tab w:val="decimal" w:pos="900"/>
        </w:tabs>
        <w:jc w:val="both"/>
        <w:rPr>
          <w:sz w:val="20"/>
          <w:szCs w:val="20"/>
        </w:rPr>
      </w:pPr>
      <w:r>
        <w:rPr>
          <w:sz w:val="20"/>
          <w:szCs w:val="20"/>
        </w:rPr>
        <w:t>Nuolat domėtis vaiko ugdymo rezultatais; mažiausiai kartą per savaitę nuo rugsėjo 1 d. iki mokslo metų pabaigos prisijungti savo vardu (suteiktu gimnazijos) ir peržiūrėti el. dienyną. Jei reikia, pateikti prašomą informaciją ar reaguoti į pranešimus.</w:t>
      </w:r>
    </w:p>
    <w:p w14:paraId="4D8C69E5" w14:textId="77777777" w:rsidR="00BE724A" w:rsidRDefault="00BE724A" w:rsidP="00BE724A">
      <w:pPr>
        <w:pStyle w:val="Sraopastraipa"/>
        <w:numPr>
          <w:ilvl w:val="1"/>
          <w:numId w:val="3"/>
        </w:numPr>
        <w:tabs>
          <w:tab w:val="decimal" w:pos="900"/>
        </w:tabs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Bendradarbiauti su administracija, mokytojais ir švietimo pagalbos specialistais, koreguojant ir kontroliuojant vaiko ugdymąsi ir elgesį.</w:t>
      </w:r>
    </w:p>
    <w:p w14:paraId="1EC765C3" w14:textId="77777777" w:rsidR="00BE724A" w:rsidRDefault="00BE724A" w:rsidP="00BE724A">
      <w:pPr>
        <w:pStyle w:val="Sraopastraipa"/>
        <w:numPr>
          <w:ilvl w:val="1"/>
          <w:numId w:val="3"/>
        </w:numPr>
        <w:tabs>
          <w:tab w:val="decimal" w:pos="900"/>
        </w:tabs>
        <w:jc w:val="both"/>
        <w:rPr>
          <w:sz w:val="20"/>
          <w:szCs w:val="20"/>
        </w:rPr>
      </w:pPr>
      <w:r>
        <w:rPr>
          <w:sz w:val="20"/>
          <w:szCs w:val="20"/>
        </w:rPr>
        <w:t>Leisti vaikui suteikti psichologinę pagalbą.</w:t>
      </w:r>
    </w:p>
    <w:p w14:paraId="6297AF12" w14:textId="77777777" w:rsidR="00BE724A" w:rsidRDefault="00BE724A" w:rsidP="00BE724A">
      <w:pPr>
        <w:pStyle w:val="Sraopastraipa"/>
        <w:numPr>
          <w:ilvl w:val="1"/>
          <w:numId w:val="3"/>
        </w:numPr>
        <w:tabs>
          <w:tab w:val="decimal" w:pos="900"/>
        </w:tabs>
        <w:jc w:val="both"/>
        <w:rPr>
          <w:sz w:val="20"/>
          <w:szCs w:val="20"/>
        </w:rPr>
      </w:pPr>
      <w:r>
        <w:rPr>
          <w:sz w:val="20"/>
          <w:szCs w:val="20"/>
        </w:rPr>
        <w:t>Aprūpinti vaiką mokyklos nurodytomis mokymosi priemonėmis (pratybų sąsiuviniais, rašymo bei kitomis mokytojų nurodytomis priemonėmis, reikalingomis veiklai).</w:t>
      </w:r>
    </w:p>
    <w:p w14:paraId="70243F72" w14:textId="77777777" w:rsidR="00BE724A" w:rsidRDefault="00BE724A" w:rsidP="00BE724A">
      <w:pPr>
        <w:pStyle w:val="Sraopastraipa"/>
        <w:numPr>
          <w:ilvl w:val="1"/>
          <w:numId w:val="3"/>
        </w:numPr>
        <w:tabs>
          <w:tab w:val="decimal" w:pos="900"/>
        </w:tabs>
        <w:jc w:val="both"/>
        <w:rPr>
          <w:sz w:val="20"/>
          <w:szCs w:val="20"/>
        </w:rPr>
      </w:pPr>
      <w:r>
        <w:rPr>
          <w:sz w:val="20"/>
          <w:szCs w:val="20"/>
        </w:rPr>
        <w:t>Atsakyti už vaiko saugumą, kai jis nedalyvauja pamokose ir privalomuose mokyklos organizuojamuose renginiuose.</w:t>
      </w:r>
    </w:p>
    <w:p w14:paraId="39A2E68F" w14:textId="77777777" w:rsidR="00BE724A" w:rsidRDefault="00BE724A" w:rsidP="00BE724A">
      <w:pPr>
        <w:pStyle w:val="Sraopastraipa"/>
        <w:numPr>
          <w:ilvl w:val="1"/>
          <w:numId w:val="3"/>
        </w:numPr>
        <w:tabs>
          <w:tab w:val="decimal" w:pos="900"/>
        </w:tabs>
        <w:jc w:val="both"/>
        <w:rPr>
          <w:sz w:val="20"/>
          <w:szCs w:val="20"/>
        </w:rPr>
      </w:pPr>
      <w:r>
        <w:rPr>
          <w:sz w:val="20"/>
          <w:szCs w:val="20"/>
        </w:rPr>
        <w:t>Pasirūpinti, kad vaikas iki kiekvienų metų rugsėjo 1 d. pasitikrintų sveikatą</w:t>
      </w:r>
      <w:r w:rsidR="00627071">
        <w:rPr>
          <w:sz w:val="20"/>
          <w:szCs w:val="20"/>
        </w:rPr>
        <w:t>.</w:t>
      </w:r>
    </w:p>
    <w:p w14:paraId="3973D663" w14:textId="77777777" w:rsidR="00BE724A" w:rsidRDefault="00BE724A" w:rsidP="00BE724A">
      <w:pPr>
        <w:pStyle w:val="Sraopastraipa"/>
        <w:numPr>
          <w:ilvl w:val="1"/>
          <w:numId w:val="3"/>
        </w:numPr>
        <w:tabs>
          <w:tab w:val="decimal" w:pos="900"/>
        </w:tabs>
        <w:jc w:val="both"/>
        <w:rPr>
          <w:sz w:val="20"/>
          <w:szCs w:val="20"/>
        </w:rPr>
      </w:pPr>
      <w:r>
        <w:rPr>
          <w:sz w:val="20"/>
          <w:szCs w:val="20"/>
        </w:rPr>
        <w:t>Pagal galimybes talkinti gimnazijai, tvarkant jos aplinką, organizuojant renginius, remiant labdaros ir paramos akcijas.</w:t>
      </w:r>
    </w:p>
    <w:p w14:paraId="2BF47706" w14:textId="77777777" w:rsidR="00BE724A" w:rsidRDefault="00BE724A" w:rsidP="00BE724A">
      <w:pPr>
        <w:pStyle w:val="Sraopastraipa"/>
        <w:numPr>
          <w:ilvl w:val="1"/>
          <w:numId w:val="3"/>
        </w:numPr>
        <w:tabs>
          <w:tab w:val="decimal" w:pos="900"/>
        </w:tabs>
        <w:jc w:val="both"/>
        <w:rPr>
          <w:sz w:val="20"/>
          <w:szCs w:val="20"/>
        </w:rPr>
      </w:pPr>
      <w:r>
        <w:rPr>
          <w:sz w:val="20"/>
          <w:szCs w:val="20"/>
        </w:rPr>
        <w:t>Dalyvauti tėvams skirtuose renginiuose ir susirinkimuose bei gimnazijos savivaldoje.</w:t>
      </w:r>
    </w:p>
    <w:p w14:paraId="5C86D999" w14:textId="77777777" w:rsidR="00BE724A" w:rsidRDefault="00BE724A" w:rsidP="00BE724A">
      <w:pPr>
        <w:pStyle w:val="Sraopastraipa"/>
        <w:numPr>
          <w:ilvl w:val="1"/>
          <w:numId w:val="3"/>
        </w:numPr>
        <w:tabs>
          <w:tab w:val="decimal" w:pos="900"/>
        </w:tabs>
        <w:jc w:val="both"/>
        <w:rPr>
          <w:sz w:val="20"/>
          <w:szCs w:val="20"/>
        </w:rPr>
      </w:pPr>
      <w:r>
        <w:rPr>
          <w:sz w:val="20"/>
          <w:szCs w:val="20"/>
        </w:rPr>
        <w:t>Pasikeitus gyvenamajai vietai ir telefono numeriui, nedelsiant  informuoti apie tai klasės auklėtoją.</w:t>
      </w:r>
    </w:p>
    <w:p w14:paraId="3C56BA2B" w14:textId="77777777" w:rsidR="00BE724A" w:rsidRDefault="00BE724A" w:rsidP="00BE724A">
      <w:pPr>
        <w:pStyle w:val="Sraopastraipa"/>
        <w:numPr>
          <w:ilvl w:val="1"/>
          <w:numId w:val="3"/>
        </w:numPr>
        <w:tabs>
          <w:tab w:val="decimal" w:pos="900"/>
        </w:tabs>
        <w:jc w:val="both"/>
        <w:rPr>
          <w:sz w:val="20"/>
          <w:szCs w:val="20"/>
        </w:rPr>
      </w:pPr>
      <w:r>
        <w:rPr>
          <w:sz w:val="20"/>
          <w:szCs w:val="20"/>
        </w:rPr>
        <w:t>Leisti atlikti vaiko higienos patikrinimą, jei tai nepažeidžia jo asmens orumo ir teisės į privatumą.</w:t>
      </w:r>
    </w:p>
    <w:p w14:paraId="6630D990" w14:textId="77777777" w:rsidR="00BE724A" w:rsidRDefault="00BE724A" w:rsidP="00BE724A">
      <w:pPr>
        <w:pStyle w:val="Sraopastraipa"/>
        <w:numPr>
          <w:ilvl w:val="1"/>
          <w:numId w:val="3"/>
        </w:numPr>
        <w:tabs>
          <w:tab w:val="decimal" w:pos="900"/>
        </w:tabs>
        <w:jc w:val="both"/>
        <w:rPr>
          <w:sz w:val="20"/>
          <w:szCs w:val="20"/>
        </w:rPr>
      </w:pPr>
      <w:r>
        <w:rPr>
          <w:sz w:val="20"/>
          <w:szCs w:val="20"/>
        </w:rPr>
        <w:t>Leisti atlikti vaiko asmeninių daiktų patikrinimą, siekiant užtikrinti gimnazijos bendruomenės narių ir aplinkinių saugumą (vadovaujantis rekomendacijomis dėl poveikio priemonių taikymo netinkamai besielgiantiems mokiniams).</w:t>
      </w:r>
    </w:p>
    <w:p w14:paraId="7B175043" w14:textId="2EB6DF8F" w:rsidR="00BE724A" w:rsidRDefault="00BE724A" w:rsidP="00BE724A">
      <w:pPr>
        <w:pStyle w:val="Sraopastraipa"/>
        <w:numPr>
          <w:ilvl w:val="1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>Leisti, kad vaiką filmuotų (fotografuotų), su gimnazija susiję ar turintys gimnazijos administracijos leidimą fotografai, ugdymo proceso ar popamokinių renginių metu; leisti, kad filmuota (fotografuota) medžiaga būtų viešinama, nekomerciniais tikslais,</w:t>
      </w:r>
      <w:r w:rsidR="00864B19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gimnazijos stenduose, leidiniuose, internetinėje svetainėje, nepažeidžiant vaiko garbės ir orumo. </w:t>
      </w:r>
    </w:p>
    <w:p w14:paraId="486F0A35" w14:textId="77777777" w:rsidR="00BE724A" w:rsidRDefault="00BE724A" w:rsidP="00BE724A">
      <w:pPr>
        <w:pStyle w:val="Sraopastraipa"/>
        <w:numPr>
          <w:ilvl w:val="1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>Leisti, kad vaikui, esant būtinybei būtų organizuotas pirmosios medicinos pagalbos teikimas ir (arba) jis/ji būtų nukreiptas į artimiausią asmens sveikatos priežiūros įstaigą.</w:t>
      </w:r>
    </w:p>
    <w:p w14:paraId="66E7746F" w14:textId="77777777" w:rsidR="00C242BC" w:rsidRDefault="00C242BC" w:rsidP="00BE724A">
      <w:pPr>
        <w:pStyle w:val="Sraopastraipa"/>
        <w:numPr>
          <w:ilvl w:val="1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>Leisti, kad vaikui mokyklos logopedas atliktų pirminį kalbos ir komunikacijos vertinimą.</w:t>
      </w:r>
    </w:p>
    <w:p w14:paraId="586AB6B7" w14:textId="77777777" w:rsidR="00BE724A" w:rsidRDefault="00BE724A" w:rsidP="00BE724A">
      <w:pPr>
        <w:pStyle w:val="Sraopastraipa"/>
        <w:numPr>
          <w:ilvl w:val="1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>Pasiimti vaiką iš gimnazijos per tris valandas, kai:  mokiniui nustatomi ūmių užkrečiamųjų ligų požymiai (karščiuoja, skundžiasi skausmu, viduriuoja, vemia, ūmiai kosi), apžiūrų metu randama utėlių ar glindų;  mokinio liga riboja jo dalyvavimą ugdymo procese;  mokinio liga kelia pavojų kitų mokinių ir darbuotojų sveikatai.</w:t>
      </w:r>
    </w:p>
    <w:p w14:paraId="10F07601" w14:textId="77777777" w:rsidR="00BE724A" w:rsidRDefault="00BE724A" w:rsidP="00BE724A">
      <w:pPr>
        <w:pStyle w:val="Sraopastraipa"/>
        <w:numPr>
          <w:ilvl w:val="1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>Atlyginti vaiko padarytą žalą gimnazijai (pagal CK 6.275 str. ir 6.276 str.).</w:t>
      </w:r>
    </w:p>
    <w:p w14:paraId="73EBD0F0" w14:textId="77777777" w:rsidR="00BE724A" w:rsidRDefault="00BE724A" w:rsidP="00BE724A">
      <w:pPr>
        <w:pStyle w:val="Sraopastraipa"/>
        <w:numPr>
          <w:ilvl w:val="1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>Susirgus ar dėl kitų priežasčių praleidus veiklas tą pačią dieną informuoti grupės auklėtoją ar gimnazijos administraciją telefonu, o sugrįžus į gimnaziją tą pačią dieną pateikti pateisinimo dokumentą.</w:t>
      </w:r>
    </w:p>
    <w:p w14:paraId="38BB7974" w14:textId="77777777" w:rsidR="00BE724A" w:rsidRDefault="00BE724A" w:rsidP="00BE724A">
      <w:pPr>
        <w:pStyle w:val="Sraopastraipa"/>
        <w:numPr>
          <w:ilvl w:val="1"/>
          <w:numId w:val="3"/>
        </w:numPr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18"/>
        </w:rPr>
        <w:t>A</w:t>
      </w:r>
      <w:r>
        <w:rPr>
          <w:color w:val="000000" w:themeColor="text1"/>
          <w:sz w:val="19"/>
        </w:rPr>
        <w:t>tsakyti už vaiko atsineštus į gimnaziją mobiliuosius telefonus, planšetes.</w:t>
      </w:r>
    </w:p>
    <w:p w14:paraId="0B2F3122" w14:textId="77777777" w:rsidR="00BE724A" w:rsidRDefault="00BE724A" w:rsidP="00BE724A">
      <w:pPr>
        <w:tabs>
          <w:tab w:val="decimal" w:pos="900"/>
        </w:tabs>
        <w:ind w:left="360"/>
        <w:jc w:val="both"/>
        <w:rPr>
          <w:sz w:val="16"/>
          <w:szCs w:val="20"/>
        </w:rPr>
      </w:pPr>
    </w:p>
    <w:p w14:paraId="2C7C9E99" w14:textId="77777777" w:rsidR="00BE724A" w:rsidRDefault="00BE724A" w:rsidP="00BE724A">
      <w:pPr>
        <w:tabs>
          <w:tab w:val="decimal" w:pos="900"/>
        </w:tabs>
        <w:ind w:left="360"/>
        <w:jc w:val="both"/>
        <w:rPr>
          <w:sz w:val="16"/>
          <w:szCs w:val="20"/>
        </w:rPr>
      </w:pPr>
    </w:p>
    <w:p w14:paraId="43DD24BB" w14:textId="77777777" w:rsidR="00BE724A" w:rsidRDefault="00BE724A" w:rsidP="00BE724A">
      <w:pPr>
        <w:keepNext/>
        <w:jc w:val="center"/>
        <w:outlineLvl w:val="1"/>
        <w:rPr>
          <w:b/>
          <w:bCs/>
          <w:sz w:val="20"/>
          <w:lang w:eastAsia="en-US"/>
        </w:rPr>
      </w:pPr>
      <w:r>
        <w:rPr>
          <w:b/>
          <w:bCs/>
          <w:sz w:val="20"/>
          <w:lang w:eastAsia="en-US"/>
        </w:rPr>
        <w:t>III. SUTARTIES ĮSIGALIOJIMAS,GALIOJIMAS, KEITIMAS IR NUTRAUKIMAS</w:t>
      </w:r>
    </w:p>
    <w:p w14:paraId="15D6E8E9" w14:textId="77777777" w:rsidR="00BE724A" w:rsidRDefault="00BE724A" w:rsidP="00BE724A">
      <w:pPr>
        <w:rPr>
          <w:color w:val="C0C0C0"/>
          <w:sz w:val="16"/>
          <w:lang w:eastAsia="en-US"/>
        </w:rPr>
      </w:pPr>
    </w:p>
    <w:p w14:paraId="70B1F75A" w14:textId="77777777" w:rsidR="00BE724A" w:rsidRDefault="00BE724A" w:rsidP="00BE724A">
      <w:pPr>
        <w:pStyle w:val="Sraopastraipa"/>
        <w:numPr>
          <w:ilvl w:val="0"/>
          <w:numId w:val="4"/>
        </w:numPr>
        <w:jc w:val="both"/>
        <w:rPr>
          <w:sz w:val="20"/>
          <w:lang w:eastAsia="en-US"/>
        </w:rPr>
      </w:pPr>
      <w:r>
        <w:rPr>
          <w:sz w:val="20"/>
          <w:lang w:eastAsia="en-US"/>
        </w:rPr>
        <w:t>Sutartis įsigalioja nuo jos pasirašymo dienos ir galioja iki Mokinys baigs pagrindinio ugdymo programą.</w:t>
      </w:r>
    </w:p>
    <w:p w14:paraId="766B2730" w14:textId="77777777" w:rsidR="00BE724A" w:rsidRDefault="00BE724A" w:rsidP="00BE724A">
      <w:pPr>
        <w:pStyle w:val="Sraopastraipa"/>
        <w:numPr>
          <w:ilvl w:val="0"/>
          <w:numId w:val="4"/>
        </w:numPr>
        <w:tabs>
          <w:tab w:val="left" w:pos="1100"/>
        </w:tabs>
        <w:jc w:val="both"/>
        <w:rPr>
          <w:sz w:val="20"/>
          <w:lang w:eastAsia="en-US"/>
        </w:rPr>
      </w:pPr>
      <w:r>
        <w:rPr>
          <w:sz w:val="20"/>
          <w:lang w:eastAsia="en-US"/>
        </w:rPr>
        <w:t>Sutartis gali būti pakoreguota arba nutraukta atskiru šalių susitarimu, kuris yra neatsiejama šios sutarties dalis.</w:t>
      </w:r>
    </w:p>
    <w:p w14:paraId="07CB4112" w14:textId="77777777" w:rsidR="00BE724A" w:rsidRDefault="00BE724A" w:rsidP="00BE724A">
      <w:pPr>
        <w:pStyle w:val="Sraopastraipa"/>
        <w:numPr>
          <w:ilvl w:val="0"/>
          <w:numId w:val="4"/>
        </w:numPr>
        <w:tabs>
          <w:tab w:val="left" w:pos="1100"/>
        </w:tabs>
        <w:jc w:val="both"/>
        <w:rPr>
          <w:sz w:val="20"/>
          <w:lang w:eastAsia="en-US"/>
        </w:rPr>
      </w:pPr>
      <w:r>
        <w:rPr>
          <w:sz w:val="20"/>
          <w:lang w:eastAsia="en-US"/>
        </w:rPr>
        <w:t>Švietimo teikėjas turi teisę vienašališkai nutraukti sutartį tik dėl Švietimo įstatymo 29 straipsnio 10 ir 11 dalyse nurodytų priežasčių.</w:t>
      </w:r>
    </w:p>
    <w:p w14:paraId="1B8C00EB" w14:textId="77777777" w:rsidR="00BE724A" w:rsidRDefault="00BE724A" w:rsidP="00BE724A">
      <w:pPr>
        <w:pStyle w:val="Sraopastraipa"/>
        <w:numPr>
          <w:ilvl w:val="0"/>
          <w:numId w:val="4"/>
        </w:numPr>
        <w:tabs>
          <w:tab w:val="left" w:pos="1100"/>
        </w:tabs>
        <w:jc w:val="both"/>
        <w:rPr>
          <w:sz w:val="20"/>
          <w:lang w:eastAsia="en-US"/>
        </w:rPr>
      </w:pPr>
      <w:r>
        <w:rPr>
          <w:sz w:val="20"/>
          <w:lang w:eastAsia="en-US"/>
        </w:rPr>
        <w:t>Sutartis gali būti nutraukta mokinio tėvams (globėjams, rūpintojams) raštu pareiškus apie jos nutraukimą ir pristačius pažymą apie vaiko priėmimą mokytis kitoje mokykloje.</w:t>
      </w:r>
    </w:p>
    <w:p w14:paraId="650C05BF" w14:textId="77777777" w:rsidR="00BE724A" w:rsidRDefault="00BE724A" w:rsidP="00BE724A">
      <w:pPr>
        <w:tabs>
          <w:tab w:val="decimal" w:pos="720"/>
          <w:tab w:val="decimal" w:pos="900"/>
        </w:tabs>
        <w:ind w:left="360"/>
        <w:rPr>
          <w:b/>
          <w:sz w:val="16"/>
          <w:szCs w:val="20"/>
        </w:rPr>
      </w:pPr>
    </w:p>
    <w:p w14:paraId="19454A14" w14:textId="77777777" w:rsidR="00BE724A" w:rsidRDefault="00BE724A" w:rsidP="00BE724A">
      <w:pPr>
        <w:keepNext/>
        <w:jc w:val="center"/>
        <w:outlineLvl w:val="2"/>
        <w:rPr>
          <w:b/>
          <w:bCs/>
          <w:sz w:val="20"/>
          <w:lang w:eastAsia="en-US"/>
        </w:rPr>
      </w:pPr>
    </w:p>
    <w:p w14:paraId="1237A501" w14:textId="77777777" w:rsidR="00BE724A" w:rsidRDefault="00BE724A" w:rsidP="00BE724A">
      <w:pPr>
        <w:keepNext/>
        <w:jc w:val="center"/>
        <w:outlineLvl w:val="2"/>
        <w:rPr>
          <w:b/>
          <w:bCs/>
          <w:sz w:val="20"/>
          <w:lang w:eastAsia="en-US"/>
        </w:rPr>
      </w:pPr>
      <w:r>
        <w:rPr>
          <w:b/>
          <w:bCs/>
          <w:sz w:val="20"/>
          <w:lang w:eastAsia="en-US"/>
        </w:rPr>
        <w:t>IV. GINČŲ SPRENDIMAS</w:t>
      </w:r>
    </w:p>
    <w:p w14:paraId="7BC1D2A1" w14:textId="77777777" w:rsidR="00BE724A" w:rsidRDefault="00BE724A" w:rsidP="00BE724A">
      <w:pPr>
        <w:rPr>
          <w:color w:val="C0C0C0"/>
          <w:sz w:val="16"/>
          <w:lang w:eastAsia="en-US"/>
        </w:rPr>
      </w:pPr>
    </w:p>
    <w:p w14:paraId="55BA5E54" w14:textId="77777777" w:rsidR="00BE724A" w:rsidRDefault="00BE724A" w:rsidP="00BE724A">
      <w:pPr>
        <w:pStyle w:val="Sraopastraipa"/>
        <w:numPr>
          <w:ilvl w:val="0"/>
          <w:numId w:val="5"/>
        </w:numPr>
        <w:tabs>
          <w:tab w:val="decimal" w:pos="720"/>
          <w:tab w:val="decimal" w:pos="900"/>
        </w:tabs>
        <w:jc w:val="both"/>
        <w:rPr>
          <w:sz w:val="20"/>
          <w:szCs w:val="20"/>
        </w:rPr>
      </w:pPr>
      <w:r>
        <w:rPr>
          <w:sz w:val="20"/>
          <w:szCs w:val="20"/>
        </w:rPr>
        <w:t>Ginčytini ugdymo(-</w:t>
      </w:r>
      <w:proofErr w:type="spellStart"/>
      <w:r>
        <w:rPr>
          <w:sz w:val="20"/>
          <w:szCs w:val="20"/>
        </w:rPr>
        <w:t>si</w:t>
      </w:r>
      <w:proofErr w:type="spellEnd"/>
      <w:r>
        <w:rPr>
          <w:sz w:val="20"/>
          <w:szCs w:val="20"/>
        </w:rPr>
        <w:t xml:space="preserve">) proceso organizavimo, gimnazijos veiklos, sutarties pažeidimo klausimai sprendžiami Gimnazijos taryboje, atskirais atvejais – dalyvaujant Savivaldybės švietimo skyriaus atstovui arba apskundžiami Lietuvos Respublikos įstatymo nustatyta tvarka. </w:t>
      </w:r>
    </w:p>
    <w:p w14:paraId="69C18F76" w14:textId="77777777" w:rsidR="00BE724A" w:rsidRDefault="00BE724A" w:rsidP="00BE724A">
      <w:pPr>
        <w:pStyle w:val="Sraopastraipa"/>
        <w:numPr>
          <w:ilvl w:val="0"/>
          <w:numId w:val="5"/>
        </w:numPr>
        <w:tabs>
          <w:tab w:val="decimal" w:pos="720"/>
          <w:tab w:val="decimal" w:pos="90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Sutartis sudaryta dviem egzemplioriais, turinčiais vienodą juridinę galią (po vieną kiekvienai šaliai). </w:t>
      </w:r>
    </w:p>
    <w:p w14:paraId="41A97EA1" w14:textId="77777777" w:rsidR="00BE724A" w:rsidRDefault="00BE724A" w:rsidP="00BE724A">
      <w:pPr>
        <w:tabs>
          <w:tab w:val="decimal" w:pos="720"/>
          <w:tab w:val="decimal" w:pos="900"/>
        </w:tabs>
        <w:ind w:left="60"/>
        <w:jc w:val="both"/>
        <w:rPr>
          <w:sz w:val="20"/>
          <w:szCs w:val="20"/>
        </w:rPr>
      </w:pPr>
    </w:p>
    <w:p w14:paraId="1E6BBB62" w14:textId="77777777" w:rsidR="00BE724A" w:rsidRDefault="00BE724A" w:rsidP="00BE724A">
      <w:pPr>
        <w:tabs>
          <w:tab w:val="decimal" w:pos="720"/>
          <w:tab w:val="decimal" w:pos="900"/>
        </w:tabs>
        <w:ind w:left="360"/>
        <w:rPr>
          <w:sz w:val="20"/>
          <w:szCs w:val="20"/>
        </w:rPr>
      </w:pPr>
    </w:p>
    <w:p w14:paraId="260070BA" w14:textId="77777777" w:rsidR="00BE724A" w:rsidRDefault="00BE724A" w:rsidP="00BE724A">
      <w:pPr>
        <w:tabs>
          <w:tab w:val="decimal" w:pos="720"/>
          <w:tab w:val="decimal" w:pos="900"/>
        </w:tabs>
        <w:ind w:left="360"/>
        <w:rPr>
          <w:sz w:val="20"/>
          <w:szCs w:val="20"/>
        </w:rPr>
      </w:pPr>
      <w:r>
        <w:rPr>
          <w:sz w:val="20"/>
          <w:szCs w:val="20"/>
        </w:rPr>
        <w:t>Sutarties šalių parašai:</w:t>
      </w:r>
    </w:p>
    <w:p w14:paraId="79F1460A" w14:textId="77777777" w:rsidR="00BE724A" w:rsidRDefault="00BE724A" w:rsidP="00BE724A">
      <w:pPr>
        <w:tabs>
          <w:tab w:val="decimal" w:pos="720"/>
          <w:tab w:val="decimal" w:pos="900"/>
        </w:tabs>
        <w:ind w:left="360"/>
        <w:rPr>
          <w:sz w:val="16"/>
          <w:szCs w:val="20"/>
        </w:rPr>
      </w:pPr>
    </w:p>
    <w:p w14:paraId="752B74EA" w14:textId="77777777" w:rsidR="00500074" w:rsidRPr="001B1A04" w:rsidRDefault="00500074" w:rsidP="00500074">
      <w:pPr>
        <w:tabs>
          <w:tab w:val="decimal" w:pos="720"/>
          <w:tab w:val="decimal" w:pos="900"/>
        </w:tabs>
        <w:ind w:left="357"/>
        <w:contextualSpacing/>
        <w:rPr>
          <w:sz w:val="16"/>
          <w:szCs w:val="20"/>
        </w:rPr>
      </w:pPr>
      <w:r>
        <w:rPr>
          <w:bCs/>
          <w:sz w:val="20"/>
          <w:szCs w:val="20"/>
          <w:lang w:eastAsia="en-US"/>
        </w:rPr>
        <w:t>L. e. d</w:t>
      </w:r>
      <w:r w:rsidRPr="001B1A04">
        <w:rPr>
          <w:bCs/>
          <w:sz w:val="20"/>
          <w:szCs w:val="20"/>
          <w:lang w:eastAsia="en-US"/>
        </w:rPr>
        <w:t>irektor</w:t>
      </w:r>
      <w:r>
        <w:rPr>
          <w:bCs/>
          <w:sz w:val="20"/>
          <w:szCs w:val="20"/>
          <w:lang w:eastAsia="en-US"/>
        </w:rPr>
        <w:t>ės pareigas</w:t>
      </w:r>
      <w:r w:rsidRPr="001B1A04">
        <w:rPr>
          <w:bCs/>
          <w:sz w:val="20"/>
          <w:szCs w:val="20"/>
          <w:lang w:eastAsia="en-US"/>
        </w:rPr>
        <w:t xml:space="preserve"> </w:t>
      </w:r>
      <w:r>
        <w:rPr>
          <w:bCs/>
          <w:sz w:val="20"/>
          <w:szCs w:val="20"/>
          <w:lang w:eastAsia="en-US"/>
        </w:rPr>
        <w:t xml:space="preserve">               </w:t>
      </w:r>
      <w:r w:rsidRPr="001B1A04">
        <w:rPr>
          <w:bCs/>
          <w:sz w:val="20"/>
          <w:szCs w:val="20"/>
          <w:lang w:eastAsia="en-US"/>
        </w:rPr>
        <w:t xml:space="preserve">                                                                           </w:t>
      </w:r>
      <w:r>
        <w:rPr>
          <w:bCs/>
          <w:sz w:val="20"/>
          <w:szCs w:val="20"/>
          <w:lang w:eastAsia="en-US"/>
        </w:rPr>
        <w:t xml:space="preserve">Žaneta </w:t>
      </w:r>
      <w:proofErr w:type="spellStart"/>
      <w:r>
        <w:rPr>
          <w:bCs/>
          <w:sz w:val="20"/>
          <w:szCs w:val="20"/>
          <w:lang w:eastAsia="en-US"/>
        </w:rPr>
        <w:t>Jankovska</w:t>
      </w:r>
      <w:proofErr w:type="spellEnd"/>
    </w:p>
    <w:p w14:paraId="2D745A0A" w14:textId="5EDC3020" w:rsidR="00BE724A" w:rsidRDefault="00BE724A" w:rsidP="00500074">
      <w:pPr>
        <w:tabs>
          <w:tab w:val="decimal" w:pos="720"/>
          <w:tab w:val="decimal" w:pos="900"/>
        </w:tabs>
        <w:ind w:left="357"/>
        <w:contextualSpacing/>
        <w:rPr>
          <w:sz w:val="16"/>
          <w:szCs w:val="20"/>
        </w:rPr>
      </w:pPr>
      <w:r>
        <w:rPr>
          <w:sz w:val="16"/>
          <w:szCs w:val="20"/>
        </w:rPr>
        <w:t xml:space="preserve">                            </w:t>
      </w:r>
    </w:p>
    <w:p w14:paraId="6A99396A" w14:textId="77777777" w:rsidR="00500074" w:rsidRDefault="00500074" w:rsidP="00500074">
      <w:pPr>
        <w:tabs>
          <w:tab w:val="decimal" w:pos="720"/>
          <w:tab w:val="decimal" w:pos="900"/>
        </w:tabs>
        <w:ind w:left="357"/>
        <w:contextualSpacing/>
        <w:rPr>
          <w:sz w:val="16"/>
          <w:szCs w:val="20"/>
        </w:rPr>
      </w:pPr>
    </w:p>
    <w:p w14:paraId="63AEEBC6" w14:textId="77777777" w:rsidR="00BE724A" w:rsidRDefault="00BE724A" w:rsidP="00BE724A">
      <w:pPr>
        <w:tabs>
          <w:tab w:val="decimal" w:pos="720"/>
          <w:tab w:val="decimal" w:pos="900"/>
        </w:tabs>
        <w:ind w:left="357"/>
        <w:contextualSpacing/>
        <w:rPr>
          <w:sz w:val="20"/>
          <w:szCs w:val="20"/>
        </w:rPr>
      </w:pPr>
      <w:r>
        <w:rPr>
          <w:sz w:val="20"/>
          <w:szCs w:val="20"/>
        </w:rPr>
        <w:t>A.V.</w:t>
      </w:r>
    </w:p>
    <w:p w14:paraId="48980955" w14:textId="77777777" w:rsidR="00BE724A" w:rsidRDefault="00BE724A" w:rsidP="00BE724A">
      <w:pPr>
        <w:tabs>
          <w:tab w:val="decimal" w:pos="720"/>
          <w:tab w:val="decimal" w:pos="900"/>
        </w:tabs>
        <w:ind w:left="357"/>
        <w:contextualSpacing/>
        <w:rPr>
          <w:sz w:val="20"/>
          <w:szCs w:val="20"/>
        </w:rPr>
      </w:pPr>
    </w:p>
    <w:p w14:paraId="0BAAEC21" w14:textId="77777777" w:rsidR="00BE724A" w:rsidRDefault="00BE724A" w:rsidP="00BE724A">
      <w:pPr>
        <w:tabs>
          <w:tab w:val="decimal" w:pos="720"/>
          <w:tab w:val="decimal" w:pos="900"/>
        </w:tabs>
        <w:ind w:left="357"/>
        <w:contextualSpacing/>
        <w:rPr>
          <w:sz w:val="20"/>
          <w:szCs w:val="20"/>
        </w:rPr>
      </w:pPr>
    </w:p>
    <w:p w14:paraId="37317732" w14:textId="01151BE2" w:rsidR="00BE724A" w:rsidRDefault="00BE724A" w:rsidP="00BE724A">
      <w:pPr>
        <w:tabs>
          <w:tab w:val="decimal" w:pos="720"/>
          <w:tab w:val="decimal" w:pos="900"/>
        </w:tabs>
        <w:ind w:left="357"/>
        <w:contextualSpacing/>
        <w:rPr>
          <w:sz w:val="20"/>
          <w:szCs w:val="20"/>
        </w:rPr>
      </w:pPr>
      <w:r>
        <w:rPr>
          <w:sz w:val="20"/>
          <w:szCs w:val="20"/>
        </w:rPr>
        <w:t>SUTINKU</w:t>
      </w:r>
    </w:p>
    <w:p w14:paraId="21DB6AD8" w14:textId="77777777" w:rsidR="00AC5012" w:rsidRDefault="00AC5012" w:rsidP="00BE724A">
      <w:pPr>
        <w:tabs>
          <w:tab w:val="decimal" w:pos="720"/>
          <w:tab w:val="decimal" w:pos="900"/>
        </w:tabs>
        <w:ind w:left="357"/>
        <w:contextualSpacing/>
        <w:rPr>
          <w:sz w:val="20"/>
          <w:szCs w:val="20"/>
        </w:rPr>
      </w:pPr>
    </w:p>
    <w:p w14:paraId="171BE29A" w14:textId="4EBE8C04" w:rsidR="00BE724A" w:rsidRDefault="00BE724A" w:rsidP="00BE724A">
      <w:pPr>
        <w:tabs>
          <w:tab w:val="decimal" w:pos="720"/>
          <w:tab w:val="decimal" w:pos="900"/>
        </w:tabs>
        <w:ind w:left="357"/>
        <w:contextualSpacing/>
        <w:rPr>
          <w:sz w:val="16"/>
          <w:szCs w:val="20"/>
        </w:rPr>
      </w:pPr>
      <w:r>
        <w:rPr>
          <w:sz w:val="20"/>
          <w:szCs w:val="20"/>
        </w:rPr>
        <w:t xml:space="preserve">Tėvai, globėjai ar </w:t>
      </w:r>
      <w:r w:rsidR="00AC5012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rūpintojai       </w:t>
      </w:r>
      <w:r>
        <w:rPr>
          <w:sz w:val="16"/>
          <w:szCs w:val="20"/>
        </w:rPr>
        <w:t>___________________                                             ___________________________________________</w:t>
      </w:r>
    </w:p>
    <w:p w14:paraId="23D0F5CE" w14:textId="5A015B36" w:rsidR="00BE724A" w:rsidRDefault="00AC5012" w:rsidP="00BE724A">
      <w:pPr>
        <w:tabs>
          <w:tab w:val="decimal" w:pos="720"/>
          <w:tab w:val="decimal" w:pos="900"/>
        </w:tabs>
        <w:ind w:left="357"/>
        <w:contextualSpacing/>
        <w:rPr>
          <w:sz w:val="16"/>
          <w:szCs w:val="20"/>
        </w:rPr>
      </w:pPr>
      <w:r>
        <w:rPr>
          <w:bCs/>
          <w:noProof/>
          <w:sz w:val="12"/>
          <w:szCs w:val="20"/>
          <w:lang w:eastAsia="en-US"/>
        </w:rPr>
        <w:tab/>
      </w:r>
      <w:r>
        <w:rPr>
          <w:bCs/>
          <w:noProof/>
          <w:sz w:val="12"/>
          <w:szCs w:val="20"/>
          <w:lang w:eastAsia="en-US"/>
        </w:rPr>
        <w:tab/>
      </w:r>
      <w:r>
        <w:rPr>
          <w:bCs/>
          <w:noProof/>
          <w:sz w:val="12"/>
          <w:szCs w:val="20"/>
          <w:lang w:eastAsia="en-US"/>
        </w:rPr>
        <w:tab/>
      </w:r>
      <w:r w:rsidR="00BE724A">
        <w:rPr>
          <w:bCs/>
          <w:noProof/>
          <w:sz w:val="12"/>
          <w:szCs w:val="20"/>
          <w:lang w:eastAsia="en-US"/>
        </w:rPr>
        <w:t xml:space="preserve">(tinkamą pabraukti)     </w:t>
      </w:r>
      <w:r>
        <w:rPr>
          <w:bCs/>
          <w:noProof/>
          <w:sz w:val="12"/>
          <w:szCs w:val="20"/>
          <w:lang w:eastAsia="en-US"/>
        </w:rPr>
        <w:t xml:space="preserve"> </w:t>
      </w:r>
      <w:r w:rsidR="00BE724A">
        <w:rPr>
          <w:bCs/>
          <w:noProof/>
          <w:sz w:val="12"/>
          <w:szCs w:val="20"/>
          <w:lang w:eastAsia="en-US"/>
        </w:rPr>
        <w:t xml:space="preserve">           </w:t>
      </w:r>
      <w:r>
        <w:rPr>
          <w:bCs/>
          <w:noProof/>
          <w:sz w:val="12"/>
          <w:szCs w:val="20"/>
          <w:lang w:eastAsia="en-US"/>
        </w:rPr>
        <w:tab/>
      </w:r>
      <w:r w:rsidR="00BE724A">
        <w:rPr>
          <w:bCs/>
          <w:noProof/>
          <w:sz w:val="12"/>
          <w:szCs w:val="20"/>
          <w:lang w:eastAsia="en-US"/>
        </w:rPr>
        <w:t xml:space="preserve">  (parašas)                                                                                                                    (vardas, pavardė)</w:t>
      </w:r>
    </w:p>
    <w:p w14:paraId="22729ABB" w14:textId="77777777" w:rsidR="009A2DB1" w:rsidRDefault="009A2DB1"/>
    <w:sectPr w:rsidR="009A2DB1" w:rsidSect="00BE724A">
      <w:pgSz w:w="12240" w:h="15840"/>
      <w:pgMar w:top="810" w:right="72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3469A"/>
    <w:multiLevelType w:val="multilevel"/>
    <w:tmpl w:val="643A806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3585A2E"/>
    <w:multiLevelType w:val="multilevel"/>
    <w:tmpl w:val="14741EB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35EB3E74"/>
    <w:multiLevelType w:val="hybridMultilevel"/>
    <w:tmpl w:val="319CB650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274D2F"/>
    <w:multiLevelType w:val="multilevel"/>
    <w:tmpl w:val="21EE0278"/>
    <w:lvl w:ilvl="0">
      <w:start w:val="1"/>
      <w:numFmt w:val="decimal"/>
      <w:lvlText w:val="%1."/>
      <w:lvlJc w:val="left"/>
      <w:pPr>
        <w:ind w:left="375" w:hanging="375"/>
      </w:pPr>
    </w:lvl>
    <w:lvl w:ilvl="1">
      <w:start w:val="1"/>
      <w:numFmt w:val="decimal"/>
      <w:lvlText w:val="%1.%2."/>
      <w:lvlJc w:val="left"/>
      <w:pPr>
        <w:ind w:left="375" w:hanging="37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4" w15:restartNumberingAfterBreak="0">
    <w:nsid w:val="49EA6938"/>
    <w:multiLevelType w:val="hybridMultilevel"/>
    <w:tmpl w:val="C4822DD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003761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25129054">
    <w:abstractNumId w:val="0"/>
  </w:num>
  <w:num w:numId="3" w16cid:durableId="418796413">
    <w:abstractNumId w:val="1"/>
  </w:num>
  <w:num w:numId="4" w16cid:durableId="74071424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5243986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258261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24A"/>
    <w:rsid w:val="00066E98"/>
    <w:rsid w:val="0026743B"/>
    <w:rsid w:val="002F6BA1"/>
    <w:rsid w:val="0033188C"/>
    <w:rsid w:val="00391D71"/>
    <w:rsid w:val="003B4B95"/>
    <w:rsid w:val="003F6DA4"/>
    <w:rsid w:val="004B3D17"/>
    <w:rsid w:val="004C0328"/>
    <w:rsid w:val="00500074"/>
    <w:rsid w:val="0050450A"/>
    <w:rsid w:val="00627071"/>
    <w:rsid w:val="00675A48"/>
    <w:rsid w:val="00730892"/>
    <w:rsid w:val="0076652A"/>
    <w:rsid w:val="007A765E"/>
    <w:rsid w:val="00833770"/>
    <w:rsid w:val="00864B19"/>
    <w:rsid w:val="0092552B"/>
    <w:rsid w:val="009A2DB1"/>
    <w:rsid w:val="009B56D7"/>
    <w:rsid w:val="00AC5012"/>
    <w:rsid w:val="00B57BEB"/>
    <w:rsid w:val="00BE724A"/>
    <w:rsid w:val="00C242BC"/>
    <w:rsid w:val="00CC244E"/>
    <w:rsid w:val="00F71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739DD"/>
  <w15:docId w15:val="{36958155-666F-4386-BE22-D4227B73C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E7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BE724A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B3D1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B3D17"/>
    <w:rPr>
      <w:rFonts w:ascii="Segoe UI" w:eastAsia="Times New Roman" w:hAnsi="Segoe UI" w:cs="Segoe UI"/>
      <w:sz w:val="18"/>
      <w:szCs w:val="18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510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2</Pages>
  <Words>5082</Words>
  <Characters>2897</Characters>
  <Application>Microsoft Office Word</Application>
  <DocSecurity>0</DocSecurity>
  <Lines>24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ingrida.talaliene</cp:lastModifiedBy>
  <cp:revision>16</cp:revision>
  <cp:lastPrinted>2021-07-15T07:45:00Z</cp:lastPrinted>
  <dcterms:created xsi:type="dcterms:W3CDTF">2021-04-15T10:16:00Z</dcterms:created>
  <dcterms:modified xsi:type="dcterms:W3CDTF">2025-08-29T13:47:00Z</dcterms:modified>
</cp:coreProperties>
</file>