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FAF0" w14:textId="77777777" w:rsidR="00BE724A" w:rsidRDefault="00BE724A" w:rsidP="00BE724A">
      <w:pPr>
        <w:jc w:val="center"/>
        <w:rPr>
          <w:b/>
          <w:szCs w:val="28"/>
        </w:rPr>
      </w:pPr>
      <w:r>
        <w:rPr>
          <w:b/>
          <w:szCs w:val="28"/>
        </w:rPr>
        <w:t>MOKYMO(-SI) SUTARTIS</w:t>
      </w:r>
    </w:p>
    <w:p w14:paraId="76678A4C" w14:textId="77777777" w:rsidR="00BE724A" w:rsidRDefault="00BE724A" w:rsidP="00BE724A">
      <w:pPr>
        <w:spacing w:line="360" w:lineRule="auto"/>
        <w:ind w:firstLine="720"/>
        <w:jc w:val="center"/>
        <w:rPr>
          <w:lang w:eastAsia="en-US"/>
        </w:rPr>
      </w:pPr>
    </w:p>
    <w:p w14:paraId="7D317FE4" w14:textId="77777777" w:rsidR="00BE724A" w:rsidRDefault="0076652A" w:rsidP="0076652A">
      <w:pPr>
        <w:spacing w:line="360" w:lineRule="auto"/>
        <w:ind w:firstLine="72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202____</w:t>
      </w:r>
      <w:r w:rsidR="00BE724A">
        <w:rPr>
          <w:sz w:val="20"/>
          <w:lang w:eastAsia="en-US"/>
        </w:rPr>
        <w:t xml:space="preserve"> m. </w:t>
      </w:r>
      <w:r>
        <w:rPr>
          <w:sz w:val="20"/>
          <w:lang w:eastAsia="en-US"/>
        </w:rPr>
        <w:t>____________</w:t>
      </w:r>
      <w:r w:rsidR="009B56D7">
        <w:rPr>
          <w:sz w:val="20"/>
          <w:lang w:eastAsia="en-US"/>
        </w:rPr>
        <w:t xml:space="preserve">   </w:t>
      </w:r>
      <w:r w:rsidR="004B3D17">
        <w:rPr>
          <w:sz w:val="20"/>
          <w:lang w:eastAsia="en-US"/>
        </w:rPr>
        <w:t xml:space="preserve"> </w:t>
      </w:r>
      <w:r w:rsidR="00BE724A">
        <w:rPr>
          <w:sz w:val="20"/>
          <w:lang w:eastAsia="en-US"/>
        </w:rPr>
        <w:t>d. Nr. ______</w:t>
      </w:r>
    </w:p>
    <w:p w14:paraId="6F043873" w14:textId="77777777" w:rsidR="00BE724A" w:rsidRDefault="00BE724A" w:rsidP="00BE724A">
      <w:pPr>
        <w:ind w:firstLine="720"/>
        <w:jc w:val="both"/>
        <w:rPr>
          <w:lang w:eastAsia="en-US"/>
        </w:rPr>
      </w:pPr>
    </w:p>
    <w:p w14:paraId="0FF67FE7" w14:textId="77777777" w:rsidR="00BE724A" w:rsidRPr="0033188C" w:rsidRDefault="00BE724A" w:rsidP="0033188C">
      <w:pPr>
        <w:ind w:firstLine="540"/>
        <w:jc w:val="both"/>
        <w:rPr>
          <w:sz w:val="20"/>
          <w:lang w:eastAsia="en-US"/>
        </w:rPr>
      </w:pPr>
      <w:r>
        <w:rPr>
          <w:b/>
          <w:sz w:val="20"/>
          <w:lang w:eastAsia="en-US"/>
        </w:rPr>
        <w:t>Vilniaus r. Rudaminos „Ryto“ gimnazija</w:t>
      </w:r>
      <w:r>
        <w:rPr>
          <w:sz w:val="20"/>
          <w:lang w:eastAsia="en-US"/>
        </w:rPr>
        <w:t xml:space="preserve">, kodas – 191316920, Gamyklos g. 22a, Rudamina, Vilniaus r., (toliau – Švietimo teikėjas), atstovaujama gimnazijos direktoriaus Ramūno </w:t>
      </w:r>
      <w:proofErr w:type="spellStart"/>
      <w:r>
        <w:rPr>
          <w:sz w:val="20"/>
          <w:lang w:eastAsia="en-US"/>
        </w:rPr>
        <w:t>Maniuškos</w:t>
      </w:r>
      <w:proofErr w:type="spellEnd"/>
      <w:r>
        <w:rPr>
          <w:sz w:val="20"/>
          <w:lang w:eastAsia="en-US"/>
        </w:rPr>
        <w:t>, viena š</w:t>
      </w:r>
      <w:r w:rsidR="0033188C">
        <w:rPr>
          <w:sz w:val="20"/>
          <w:lang w:eastAsia="en-US"/>
        </w:rPr>
        <w:t xml:space="preserve">alis ir prašymą pateikęs asmuo, </w:t>
      </w:r>
      <w:r>
        <w:rPr>
          <w:color w:val="000000"/>
          <w:sz w:val="19"/>
        </w:rPr>
        <w:t xml:space="preserve">tėvas /globėjas </w:t>
      </w:r>
      <w:r>
        <w:rPr>
          <w:sz w:val="20"/>
        </w:rPr>
        <w:t>ar rūpintojai</w:t>
      </w:r>
      <w:r>
        <w:rPr>
          <w:color w:val="000000"/>
          <w:sz w:val="19"/>
        </w:rPr>
        <w:t xml:space="preserve"> (toliau – Klientas) </w:t>
      </w:r>
    </w:p>
    <w:p w14:paraId="7E957896" w14:textId="77777777" w:rsidR="00BE724A" w:rsidRDefault="00BE724A" w:rsidP="0033188C">
      <w:pPr>
        <w:jc w:val="both"/>
        <w:rPr>
          <w:sz w:val="12"/>
        </w:rPr>
      </w:pPr>
      <w:r>
        <w:rPr>
          <w:sz w:val="12"/>
        </w:rPr>
        <w:t>(reikalingą žodį pabraukti)</w:t>
      </w:r>
    </w:p>
    <w:p w14:paraId="4740111F" w14:textId="77777777" w:rsidR="00BE724A" w:rsidRDefault="00BE724A" w:rsidP="00BE724A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7FDDAB33" w14:textId="77777777" w:rsidR="00BE724A" w:rsidRDefault="00BE724A" w:rsidP="00BE724A">
      <w:pPr>
        <w:ind w:firstLine="540"/>
        <w:jc w:val="center"/>
        <w:rPr>
          <w:sz w:val="12"/>
          <w:szCs w:val="16"/>
        </w:rPr>
      </w:pPr>
      <w:r>
        <w:rPr>
          <w:sz w:val="12"/>
          <w:szCs w:val="16"/>
        </w:rPr>
        <w:t>(vardas, pavardė, gimimo data, adresas, telefono numeris)</w:t>
      </w:r>
    </w:p>
    <w:p w14:paraId="75FDB4AB" w14:textId="77777777" w:rsidR="00BE724A" w:rsidRDefault="00BE724A" w:rsidP="00BE724A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2108E8C1" w14:textId="77777777" w:rsidR="00BE724A" w:rsidRDefault="00BE724A" w:rsidP="00BE724A">
      <w:pPr>
        <w:ind w:firstLine="540"/>
        <w:jc w:val="center"/>
        <w:rPr>
          <w:sz w:val="12"/>
          <w:szCs w:val="16"/>
        </w:rPr>
      </w:pPr>
      <w:r>
        <w:rPr>
          <w:sz w:val="12"/>
          <w:szCs w:val="16"/>
        </w:rPr>
        <w:t>(globos/rūpybos forma, teisinis pagrindas)</w:t>
      </w:r>
    </w:p>
    <w:p w14:paraId="6DD5E57D" w14:textId="77777777" w:rsidR="00BE724A" w:rsidRDefault="00BE724A" w:rsidP="00BE724A">
      <w:pPr>
        <w:jc w:val="both"/>
        <w:rPr>
          <w:bCs/>
          <w:color w:val="000000"/>
          <w:sz w:val="20"/>
          <w:lang w:eastAsia="en-US"/>
        </w:rPr>
      </w:pPr>
      <w:r>
        <w:rPr>
          <w:bCs/>
          <w:color w:val="000000"/>
          <w:sz w:val="20"/>
          <w:lang w:eastAsia="en-US"/>
        </w:rPr>
        <w:t>Atstovaujantis vaiko________________________________________________________________________________</w:t>
      </w:r>
    </w:p>
    <w:p w14:paraId="41D1E126" w14:textId="77777777" w:rsidR="00BE724A" w:rsidRDefault="00BE724A" w:rsidP="00BE724A">
      <w:pPr>
        <w:jc w:val="center"/>
        <w:rPr>
          <w:color w:val="000000"/>
          <w:sz w:val="20"/>
          <w:lang w:eastAsia="en-US"/>
        </w:rPr>
      </w:pPr>
      <w:r>
        <w:rPr>
          <w:bCs/>
          <w:color w:val="000000"/>
          <w:sz w:val="12"/>
          <w:lang w:eastAsia="en-US"/>
        </w:rPr>
        <w:t>(vaiko  vardas, pavardė, gimimo data)</w:t>
      </w:r>
    </w:p>
    <w:p w14:paraId="2BB748A5" w14:textId="77777777" w:rsidR="00BE724A" w:rsidRDefault="00BE724A" w:rsidP="00BE724A"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  <w:t>interesus,</w:t>
      </w:r>
      <w:r>
        <w:rPr>
          <w:sz w:val="20"/>
        </w:rPr>
        <w:t xml:space="preserve"> –</w:t>
      </w:r>
      <w:r>
        <w:rPr>
          <w:sz w:val="20"/>
          <w:lang w:eastAsia="en-US"/>
        </w:rPr>
        <w:t xml:space="preserve"> kita šalis, sudaro šią sutartį:</w:t>
      </w:r>
    </w:p>
    <w:p w14:paraId="316AB39D" w14:textId="77777777" w:rsidR="00BE724A" w:rsidRDefault="00BE724A" w:rsidP="00BE724A">
      <w:pPr>
        <w:ind w:firstLine="720"/>
        <w:jc w:val="both"/>
        <w:rPr>
          <w:b/>
          <w:sz w:val="20"/>
          <w:szCs w:val="20"/>
        </w:rPr>
      </w:pPr>
    </w:p>
    <w:p w14:paraId="6579676C" w14:textId="77777777" w:rsidR="00BE724A" w:rsidRDefault="00BE724A" w:rsidP="00BE724A">
      <w:pPr>
        <w:jc w:val="center"/>
        <w:rPr>
          <w:sz w:val="20"/>
          <w:szCs w:val="20"/>
        </w:rPr>
      </w:pPr>
    </w:p>
    <w:p w14:paraId="7D818ED2" w14:textId="77777777" w:rsidR="00BE724A" w:rsidRDefault="00BE724A" w:rsidP="00BE72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SUTARTIES OBJEKTAS</w:t>
      </w:r>
    </w:p>
    <w:p w14:paraId="6E510067" w14:textId="77777777" w:rsidR="00BE724A" w:rsidRDefault="00BE724A" w:rsidP="00BE724A">
      <w:pPr>
        <w:ind w:left="360"/>
        <w:jc w:val="center"/>
        <w:rPr>
          <w:sz w:val="20"/>
          <w:szCs w:val="20"/>
        </w:rPr>
      </w:pPr>
    </w:p>
    <w:p w14:paraId="348961D6" w14:textId="77777777" w:rsidR="00BE724A" w:rsidRDefault="00BE724A" w:rsidP="00BE724A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Švietimo teikėjas įsipareigoja Kliento vaiką  mokyti pagal </w:t>
      </w:r>
      <w:r>
        <w:rPr>
          <w:b/>
          <w:color w:val="000000"/>
          <w:sz w:val="19"/>
        </w:rPr>
        <w:t>priešmokyklinio ugdymo programą</w:t>
      </w:r>
      <w:r>
        <w:rPr>
          <w:sz w:val="20"/>
          <w:szCs w:val="20"/>
        </w:rPr>
        <w:t xml:space="preserve"> ir pagal galimybes sudaryti sąlygas tenkinti jo/jos saviraiškos poreikius.</w:t>
      </w:r>
    </w:p>
    <w:p w14:paraId="157B104F" w14:textId="77777777" w:rsidR="00BE724A" w:rsidRDefault="00BE724A" w:rsidP="00BE724A">
      <w:pPr>
        <w:ind w:left="720"/>
        <w:rPr>
          <w:color w:val="FF0000"/>
          <w:sz w:val="20"/>
          <w:szCs w:val="20"/>
        </w:rPr>
      </w:pPr>
    </w:p>
    <w:p w14:paraId="2D2D57B4" w14:textId="77777777" w:rsidR="00BE724A" w:rsidRDefault="00BE724A" w:rsidP="00BE724A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II.  SUTARTIES ŠALIŲ ĮSIPAREIGOJIMAI</w:t>
      </w:r>
    </w:p>
    <w:p w14:paraId="3F8A664A" w14:textId="77777777" w:rsidR="00BE724A" w:rsidRDefault="00BE724A" w:rsidP="00BE724A">
      <w:pPr>
        <w:jc w:val="center"/>
        <w:rPr>
          <w:color w:val="FF0000"/>
          <w:sz w:val="20"/>
          <w:szCs w:val="20"/>
        </w:rPr>
      </w:pPr>
    </w:p>
    <w:p w14:paraId="3B82ECD1" w14:textId="77777777" w:rsidR="00BE724A" w:rsidRDefault="00BE724A" w:rsidP="00BE724A">
      <w:pPr>
        <w:tabs>
          <w:tab w:val="decimal" w:pos="54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1.  Švietimo teikėjas įsipareigoja:</w:t>
      </w:r>
    </w:p>
    <w:p w14:paraId="28C3CFCA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Užtikrinti kokybišką ugdymą, vadovaujantis LR Švietimo įstatymu, ŠMM ministro įsakymais, gimnazijos nuostatais, gimnazijos darbo tvarkos taisyklėmis ir kitais dokumentais reglamentuojančiais gimnazijos veiklą.</w:t>
      </w:r>
    </w:p>
    <w:p w14:paraId="7B074542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Užtikrinti higienos ir saugumo reikalavimus atitinkančias ugdymosi sąlygas. </w:t>
      </w:r>
    </w:p>
    <w:p w14:paraId="60F8DCC0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Ugdyti dorovės, pilietines, tautines bei patriotines nuostatas. </w:t>
      </w:r>
    </w:p>
    <w:p w14:paraId="4639A19E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Objektyviai ir nešališkai vertinti ugdymosi pasiekimus ir pažangą. </w:t>
      </w:r>
    </w:p>
    <w:p w14:paraId="2BFA0B82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Prireikus suteikti psichologinę, socialinę, specialiąją pedagoginę ir pirminę medicininę pagalbą, užtikrinant pagalbos kokybę ir korektišką informacijos panaudojimą. </w:t>
      </w:r>
    </w:p>
    <w:p w14:paraId="32983D4A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Teikti vaiko tėvams (globėjams, rūpintojams) informaciją apie vaiko būklę, ugdymo poreikius, pažangą, pamokų lankomumą ir elgesį. </w:t>
      </w:r>
    </w:p>
    <w:p w14:paraId="1574092A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Išsiaiškinti Ugdymo sutarties nesilaikymo priežastis ir suteikti Vaikui pagalbą jas šalinant. Prireikus, taikyti drausmines nuobaudas, numatytas gimnazijos mokinio elgesio taisyklėse.</w:t>
      </w:r>
    </w:p>
    <w:p w14:paraId="1F905C76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Sudaryti sąlygas vaikui naudotis gimnazijos biblioteka, skaitykla, sporto sale ir kitomis patalpomis, kompiuteriais ir kitomis priemonėmis, gimnazijos nustatyta tvarka.</w:t>
      </w:r>
    </w:p>
    <w:p w14:paraId="0037EA4C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Organizuoti vaikų neformalųjį švietimą, derinant gimnazijos galimybes ir vaiko poreikius.</w:t>
      </w:r>
    </w:p>
    <w:p w14:paraId="7C240766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Dėl Vaiko galimai padarytų teisės pažeidimų gimnazijoje ir jos teritorijoje, gimnazijos administracija apie tai informuoja vaiko tėvus ir policiją ir kitas institucijas. </w:t>
      </w:r>
    </w:p>
    <w:p w14:paraId="0D3CD131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Gimnazijos administracija užtikrindama vaikų ir gimnazijos saugumą bei vykdydama teisės pažeidimų prevenciją turi teisę patikrinti vaiko asmeninius daiktus, kuprinę, kišenes ir kt.</w:t>
      </w:r>
    </w:p>
    <w:p w14:paraId="7131ED56" w14:textId="77777777" w:rsidR="00BE724A" w:rsidRDefault="00BE724A" w:rsidP="00BE724A">
      <w:pPr>
        <w:pStyle w:val="Sraopastraipa"/>
        <w:numPr>
          <w:ilvl w:val="1"/>
          <w:numId w:val="1"/>
        </w:numPr>
        <w:ind w:left="426" w:hanging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Pareiškėjui laiku išduoti reikalingus dokumentus nutraukus Sutartį.</w:t>
      </w:r>
    </w:p>
    <w:p w14:paraId="236AE059" w14:textId="77777777" w:rsidR="00BE724A" w:rsidRDefault="00BE724A" w:rsidP="00BE724A">
      <w:pPr>
        <w:tabs>
          <w:tab w:val="decimal" w:pos="900"/>
        </w:tabs>
        <w:ind w:left="360"/>
        <w:jc w:val="both"/>
        <w:rPr>
          <w:color w:val="000000" w:themeColor="text1"/>
          <w:sz w:val="20"/>
          <w:szCs w:val="20"/>
        </w:rPr>
      </w:pPr>
    </w:p>
    <w:p w14:paraId="31A9BDCA" w14:textId="633D45A9" w:rsidR="00BE724A" w:rsidRPr="007A765E" w:rsidRDefault="00BE724A" w:rsidP="007A765E">
      <w:pPr>
        <w:tabs>
          <w:tab w:val="decimal" w:pos="90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2.  Vaikas įsipareigoja:</w:t>
      </w:r>
    </w:p>
    <w:p w14:paraId="57E2CA65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Laikytis mokinio elgesio taisyklių, gimnazijos darbo tvarkos, vykdyti gimnazijos direktoriaus įsakymus, gimnazijos tarybos, mokytojų tarybos ir mokinių tarybos nutarimus.</w:t>
      </w:r>
    </w:p>
    <w:p w14:paraId="327B60A1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Punktualiai ir reguliariai lankytis grupės veikloje.</w:t>
      </w:r>
    </w:p>
    <w:p w14:paraId="4236D575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Pagal savo gebėjimus ir poreikius stropiai mokytis ir įgyti išsilavinimą.</w:t>
      </w:r>
    </w:p>
    <w:p w14:paraId="4CA7C298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Tausoti bibliotekoje išduodamus vadovėlius ir grožinę literatūrą, bei laiku ją grąžinti.</w:t>
      </w:r>
    </w:p>
    <w:p w14:paraId="5AE119EF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Pagarbiai elgtis su gimnazijos bendruomenės nariais (mokiniais, mokytojais, darbuotojais bei kitais asmenimis).</w:t>
      </w:r>
    </w:p>
    <w:p w14:paraId="08ACC211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Mokykloje dėvėti tinkamą aprangą. Apranga, šukuosena, papuošalai, turi būti kuklūs ir tvarkingi, neturi kelti pavojaus asmens saugumui. Sportinė apranga  dėvima tik kūno kultūros pamokose, sportiniuose žygiuose, ekskursijose.</w:t>
      </w:r>
    </w:p>
    <w:p w14:paraId="669DAA4A" w14:textId="77777777" w:rsidR="00BE724A" w:rsidRDefault="00BE724A" w:rsidP="00BE724A">
      <w:pPr>
        <w:pStyle w:val="Sraopastraipa"/>
        <w:numPr>
          <w:ilvl w:val="1"/>
          <w:numId w:val="2"/>
        </w:numPr>
        <w:tabs>
          <w:tab w:val="decimal" w:pos="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Talkinti gimnazijai tvarkant jos aplinką, organizuojant gimnazijos, kaip vietos kultūros židinio, renginius. </w:t>
      </w:r>
    </w:p>
    <w:p w14:paraId="499AC7DA" w14:textId="77777777" w:rsidR="00BE724A" w:rsidRDefault="00BE724A" w:rsidP="00BE724A">
      <w:pPr>
        <w:tabs>
          <w:tab w:val="decimal" w:pos="900"/>
        </w:tabs>
        <w:ind w:left="180"/>
        <w:jc w:val="both"/>
        <w:rPr>
          <w:color w:val="002060"/>
          <w:sz w:val="20"/>
          <w:szCs w:val="20"/>
        </w:rPr>
      </w:pPr>
    </w:p>
    <w:p w14:paraId="4E55E4CA" w14:textId="73FDCDCC" w:rsidR="00BE724A" w:rsidRPr="007A765E" w:rsidRDefault="00BE724A" w:rsidP="007A765E">
      <w:pPr>
        <w:tabs>
          <w:tab w:val="decimal" w:pos="90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3. Tėvai (globėjai ar rūpintojai) įsipareigoja:</w:t>
      </w:r>
    </w:p>
    <w:p w14:paraId="5036F9E4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Užtikrinti šioje sutartyje visų Vaiko</w:t>
      </w:r>
      <w:r w:rsidR="0092552B">
        <w:rPr>
          <w:sz w:val="20"/>
          <w:szCs w:val="20"/>
        </w:rPr>
        <w:t xml:space="preserve"> </w:t>
      </w:r>
      <w:r>
        <w:rPr>
          <w:sz w:val="20"/>
          <w:szCs w:val="20"/>
        </w:rPr>
        <w:t>įsipareigojimų vykdymą.</w:t>
      </w:r>
    </w:p>
    <w:p w14:paraId="681D77DE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Nuolat domėtis vaiko ugdymo rezultatais; mažiausiai kartą per savaitę nuo rugsėjo 1 d. iki mokslo metų pabaigos prisijungti savo vardu (suteiktu gimnazijos) ir peržiūrėti el. dienyną. Jei reikia, pateikti prašomą informaciją ar reaguoti į pranešimus.</w:t>
      </w:r>
    </w:p>
    <w:p w14:paraId="4D8C69E5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Bendradarbiauti su administracija, mokytojais ir švietimo pagalbos specialistais, koreguojant ir kontroliuojant vaiko ugdymąsi ir elgesį.</w:t>
      </w:r>
    </w:p>
    <w:p w14:paraId="1EC765C3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Leisti vaikui suteikti psichologinę pagalbą.</w:t>
      </w:r>
    </w:p>
    <w:p w14:paraId="6297AF12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Aprūpinti vaiką mokyklos nurodytomis mokymosi priemonėmis (pratybų sąsiuviniais, rašymo bei kitomis mokytojų nurodytomis priemonėmis, reikalingomis veiklai).</w:t>
      </w:r>
    </w:p>
    <w:p w14:paraId="70243F72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Atsakyti už vaiko saugumą, kai jis nedalyvauja pamokose ir privalomuose mokyklos organizuojamuose renginiuose.</w:t>
      </w:r>
    </w:p>
    <w:p w14:paraId="39A2E68F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Pasirūpinti, kad vaikas iki kiekvienų metų rugsėjo 1 d. pasitikrintų sveikatą</w:t>
      </w:r>
      <w:r w:rsidR="00627071">
        <w:rPr>
          <w:sz w:val="20"/>
          <w:szCs w:val="20"/>
        </w:rPr>
        <w:t>.</w:t>
      </w:r>
    </w:p>
    <w:p w14:paraId="3973D663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Pagal galimybes talkinti gimnazijai, tvarkant jos aplinką, organizuojant renginius, remiant labdaros ir paramos akcijas.</w:t>
      </w:r>
    </w:p>
    <w:p w14:paraId="2BF47706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Dalyvauti tėvams skirtuose renginiuose ir susirinkimuose bei gimnazijos savivaldoje.</w:t>
      </w:r>
    </w:p>
    <w:p w14:paraId="5C86D999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Pasikeitus gyvenamajai vietai ir telefono numeriui, nedelsiant  informuoti apie tai klasės auklėtoją.</w:t>
      </w:r>
    </w:p>
    <w:p w14:paraId="3C56BA2B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Leisti atlikti vaiko higienos patikrinimą, jei tai nepažeidžia jo asmens orumo ir teisės į privatumą.</w:t>
      </w:r>
    </w:p>
    <w:p w14:paraId="6630D990" w14:textId="77777777" w:rsidR="00BE724A" w:rsidRDefault="00BE724A" w:rsidP="00BE724A">
      <w:pPr>
        <w:pStyle w:val="Sraopastraipa"/>
        <w:numPr>
          <w:ilvl w:val="1"/>
          <w:numId w:val="3"/>
        </w:numPr>
        <w:tabs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Leisti atlikti vaiko asmeninių daiktų patikrinimą, siekiant užtikrinti gimnazijos bendruomenės narių ir aplinkinių saugumą (vadovaujantis rekomendacijomis dėl poveikio priemonių taikymo netinkamai besielgiantiems mokiniams).</w:t>
      </w:r>
    </w:p>
    <w:p w14:paraId="7B175043" w14:textId="2EB6DF8F" w:rsidR="00BE724A" w:rsidRDefault="00BE724A" w:rsidP="00BE724A">
      <w:pPr>
        <w:pStyle w:val="Sraopastraip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Leisti, kad vaiką filmuotų (fotografuotų), su gimnazija susiję ar turintys gimnazijos administracijos leidimą fotografai, ugdymo proceso ar popamokinių renginių metu; leisti, kad filmuota (fotografuota) medžiaga būtų viešinama, nekomerciniais tikslais,</w:t>
      </w:r>
      <w:r w:rsidR="00864B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gimnazijos stenduose, leidiniuose, internetinėje svetainėje, nepažeidžiant vaiko garbės ir orumo. </w:t>
      </w:r>
    </w:p>
    <w:p w14:paraId="486F0A35" w14:textId="77777777" w:rsidR="00BE724A" w:rsidRDefault="00BE724A" w:rsidP="00BE724A">
      <w:pPr>
        <w:pStyle w:val="Sraopastraip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Leisti, kad vaikui, esant būtinybei būtų organizuotas pirmosios medicinos pagalbos teikimas ir (arba) jis/ji būtų nukreiptas į artimiausią asmens sveikatos priežiūros įstaigą.</w:t>
      </w:r>
    </w:p>
    <w:p w14:paraId="66E7746F" w14:textId="77777777" w:rsidR="00C242BC" w:rsidRDefault="00C242BC" w:rsidP="00BE724A">
      <w:pPr>
        <w:pStyle w:val="Sraopastraip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Leisti, kad vaikui mokyklos logopedas atliktų pirminį kalbos ir komunikacijos vertinimą.</w:t>
      </w:r>
    </w:p>
    <w:p w14:paraId="586AB6B7" w14:textId="77777777" w:rsidR="00BE724A" w:rsidRDefault="00BE724A" w:rsidP="00BE724A">
      <w:pPr>
        <w:pStyle w:val="Sraopastraip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Pasiimti vaiką iš gimnazijos per tris valandas, kai:  mokiniui nustatomi ūmių užkrečiamųjų ligų požymiai (karščiuoja, skundžiasi skausmu, viduriuoja, vemia, ūmiai kosi), apžiūrų metu randama utėlių ar glindų;  mokinio liga riboja jo dalyvavimą ugdymo procese;  mokinio liga kelia pavojų kitų mokinių ir darbuotojų sveikatai.</w:t>
      </w:r>
    </w:p>
    <w:p w14:paraId="10F07601" w14:textId="77777777" w:rsidR="00BE724A" w:rsidRDefault="00BE724A" w:rsidP="00BE724A">
      <w:pPr>
        <w:pStyle w:val="Sraopastraip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Atlyginti vaiko padarytą žalą gimnazijai (pagal CK 6.275 str. ir 6.276 str.).</w:t>
      </w:r>
    </w:p>
    <w:p w14:paraId="73EBD0F0" w14:textId="77777777" w:rsidR="00BE724A" w:rsidRDefault="00BE724A" w:rsidP="00BE724A">
      <w:pPr>
        <w:pStyle w:val="Sraopastraip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Susirgus ar dėl kitų priežasčių praleidus veiklas tą pačią dieną informuoti grupės auklėtoją ar gimnazijos administraciją telefonu, o sugrįžus į gimnaziją tą pačią dieną pateikti pateisinimo dokumentą.</w:t>
      </w:r>
    </w:p>
    <w:p w14:paraId="38BB7974" w14:textId="77777777" w:rsidR="00BE724A" w:rsidRDefault="00BE724A" w:rsidP="00BE724A">
      <w:pPr>
        <w:pStyle w:val="Sraopastraipa"/>
        <w:numPr>
          <w:ilvl w:val="1"/>
          <w:numId w:val="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18"/>
        </w:rPr>
        <w:t>A</w:t>
      </w:r>
      <w:r>
        <w:rPr>
          <w:color w:val="000000" w:themeColor="text1"/>
          <w:sz w:val="19"/>
        </w:rPr>
        <w:t>tsakyti už vaiko atsineštus į gimnaziją mobiliuosius telefonus, planšetes.</w:t>
      </w:r>
    </w:p>
    <w:p w14:paraId="0B2F3122" w14:textId="77777777" w:rsidR="00BE724A" w:rsidRDefault="00BE724A" w:rsidP="00BE724A">
      <w:pPr>
        <w:tabs>
          <w:tab w:val="decimal" w:pos="900"/>
        </w:tabs>
        <w:ind w:left="360"/>
        <w:jc w:val="both"/>
        <w:rPr>
          <w:sz w:val="16"/>
          <w:szCs w:val="20"/>
        </w:rPr>
      </w:pPr>
    </w:p>
    <w:p w14:paraId="2C7C9E99" w14:textId="77777777" w:rsidR="00BE724A" w:rsidRDefault="00BE724A" w:rsidP="00BE724A">
      <w:pPr>
        <w:tabs>
          <w:tab w:val="decimal" w:pos="900"/>
        </w:tabs>
        <w:ind w:left="360"/>
        <w:jc w:val="both"/>
        <w:rPr>
          <w:sz w:val="16"/>
          <w:szCs w:val="20"/>
        </w:rPr>
      </w:pPr>
    </w:p>
    <w:p w14:paraId="43DD24BB" w14:textId="77777777" w:rsidR="00BE724A" w:rsidRDefault="00BE724A" w:rsidP="00BE724A">
      <w:pPr>
        <w:keepNext/>
        <w:jc w:val="center"/>
        <w:outlineLvl w:val="1"/>
        <w:rPr>
          <w:b/>
          <w:bCs/>
          <w:sz w:val="20"/>
          <w:lang w:eastAsia="en-US"/>
        </w:rPr>
      </w:pPr>
      <w:r>
        <w:rPr>
          <w:b/>
          <w:bCs/>
          <w:sz w:val="20"/>
          <w:lang w:eastAsia="en-US"/>
        </w:rPr>
        <w:t>III. SUTARTIES ĮSIGALIOJIMAS,GALIOJIMAS, KEITIMAS IR NUTRAUKIMAS</w:t>
      </w:r>
    </w:p>
    <w:p w14:paraId="15D6E8E9" w14:textId="77777777" w:rsidR="00BE724A" w:rsidRDefault="00BE724A" w:rsidP="00BE724A">
      <w:pPr>
        <w:rPr>
          <w:color w:val="C0C0C0"/>
          <w:sz w:val="16"/>
          <w:lang w:eastAsia="en-US"/>
        </w:rPr>
      </w:pPr>
    </w:p>
    <w:p w14:paraId="70B1F75A" w14:textId="77777777" w:rsidR="00BE724A" w:rsidRDefault="00BE724A" w:rsidP="00BE724A">
      <w:pPr>
        <w:pStyle w:val="Sraopastraipa"/>
        <w:numPr>
          <w:ilvl w:val="0"/>
          <w:numId w:val="4"/>
        </w:numPr>
        <w:jc w:val="both"/>
        <w:rPr>
          <w:sz w:val="20"/>
          <w:lang w:eastAsia="en-US"/>
        </w:rPr>
      </w:pPr>
      <w:r>
        <w:rPr>
          <w:sz w:val="20"/>
          <w:lang w:eastAsia="en-US"/>
        </w:rPr>
        <w:t>Sutartis įsigalioja nuo jos pasirašymo dienos ir galioja iki Mokinys baigs pagrindinio ugdymo programą.</w:t>
      </w:r>
    </w:p>
    <w:p w14:paraId="766B2730" w14:textId="77777777" w:rsidR="00BE724A" w:rsidRDefault="00BE724A" w:rsidP="00BE724A">
      <w:pPr>
        <w:pStyle w:val="Sraopastraipa"/>
        <w:numPr>
          <w:ilvl w:val="0"/>
          <w:numId w:val="4"/>
        </w:numPr>
        <w:tabs>
          <w:tab w:val="left" w:pos="1100"/>
        </w:tabs>
        <w:jc w:val="both"/>
        <w:rPr>
          <w:sz w:val="20"/>
          <w:lang w:eastAsia="en-US"/>
        </w:rPr>
      </w:pPr>
      <w:r>
        <w:rPr>
          <w:sz w:val="20"/>
          <w:lang w:eastAsia="en-US"/>
        </w:rPr>
        <w:t>Sutartis gali būti pakoreguota arba nutraukta atskiru šalių susitarimu, kuris yra neatsiejama šios sutarties dalis.</w:t>
      </w:r>
    </w:p>
    <w:p w14:paraId="07CB4112" w14:textId="77777777" w:rsidR="00BE724A" w:rsidRDefault="00BE724A" w:rsidP="00BE724A">
      <w:pPr>
        <w:pStyle w:val="Sraopastraipa"/>
        <w:numPr>
          <w:ilvl w:val="0"/>
          <w:numId w:val="4"/>
        </w:numPr>
        <w:tabs>
          <w:tab w:val="left" w:pos="1100"/>
        </w:tabs>
        <w:jc w:val="both"/>
        <w:rPr>
          <w:sz w:val="20"/>
          <w:lang w:eastAsia="en-US"/>
        </w:rPr>
      </w:pPr>
      <w:r>
        <w:rPr>
          <w:sz w:val="20"/>
          <w:lang w:eastAsia="en-US"/>
        </w:rPr>
        <w:t>Švietimo teikėjas turi teisę vienašališkai nutraukti sutartį tik dėl Švietimo įstatymo 29 straipsnio 10 ir 11 dalyse nurodytų priežasčių.</w:t>
      </w:r>
    </w:p>
    <w:p w14:paraId="1B8C00EB" w14:textId="77777777" w:rsidR="00BE724A" w:rsidRDefault="00BE724A" w:rsidP="00BE724A">
      <w:pPr>
        <w:pStyle w:val="Sraopastraipa"/>
        <w:numPr>
          <w:ilvl w:val="0"/>
          <w:numId w:val="4"/>
        </w:numPr>
        <w:tabs>
          <w:tab w:val="left" w:pos="1100"/>
        </w:tabs>
        <w:jc w:val="both"/>
        <w:rPr>
          <w:sz w:val="20"/>
          <w:lang w:eastAsia="en-US"/>
        </w:rPr>
      </w:pPr>
      <w:r>
        <w:rPr>
          <w:sz w:val="20"/>
          <w:lang w:eastAsia="en-US"/>
        </w:rPr>
        <w:t>Sutartis gali būti nutraukta mokinio tėvams (globėjams, rūpintojams) raštu pareiškus apie jos nutraukimą ir pristačius pažymą apie vaiko priėmimą mokytis kitoje mokykloje.</w:t>
      </w:r>
    </w:p>
    <w:p w14:paraId="650C05BF" w14:textId="77777777" w:rsidR="00BE724A" w:rsidRDefault="00BE724A" w:rsidP="00BE724A">
      <w:pPr>
        <w:tabs>
          <w:tab w:val="decimal" w:pos="720"/>
          <w:tab w:val="decimal" w:pos="900"/>
        </w:tabs>
        <w:ind w:left="360"/>
        <w:rPr>
          <w:b/>
          <w:sz w:val="16"/>
          <w:szCs w:val="20"/>
        </w:rPr>
      </w:pPr>
    </w:p>
    <w:p w14:paraId="19454A14" w14:textId="77777777" w:rsidR="00BE724A" w:rsidRDefault="00BE724A" w:rsidP="00BE724A">
      <w:pPr>
        <w:keepNext/>
        <w:jc w:val="center"/>
        <w:outlineLvl w:val="2"/>
        <w:rPr>
          <w:b/>
          <w:bCs/>
          <w:sz w:val="20"/>
          <w:lang w:eastAsia="en-US"/>
        </w:rPr>
      </w:pPr>
    </w:p>
    <w:p w14:paraId="1237A501" w14:textId="77777777" w:rsidR="00BE724A" w:rsidRDefault="00BE724A" w:rsidP="00BE724A">
      <w:pPr>
        <w:keepNext/>
        <w:jc w:val="center"/>
        <w:outlineLvl w:val="2"/>
        <w:rPr>
          <w:b/>
          <w:bCs/>
          <w:sz w:val="20"/>
          <w:lang w:eastAsia="en-US"/>
        </w:rPr>
      </w:pPr>
      <w:r>
        <w:rPr>
          <w:b/>
          <w:bCs/>
          <w:sz w:val="20"/>
          <w:lang w:eastAsia="en-US"/>
        </w:rPr>
        <w:t>IV. GINČŲ SPRENDIMAS</w:t>
      </w:r>
    </w:p>
    <w:p w14:paraId="7BC1D2A1" w14:textId="77777777" w:rsidR="00BE724A" w:rsidRDefault="00BE724A" w:rsidP="00BE724A">
      <w:pPr>
        <w:rPr>
          <w:color w:val="C0C0C0"/>
          <w:sz w:val="16"/>
          <w:lang w:eastAsia="en-US"/>
        </w:rPr>
      </w:pPr>
    </w:p>
    <w:p w14:paraId="55BA5E54" w14:textId="77777777" w:rsidR="00BE724A" w:rsidRDefault="00BE724A" w:rsidP="00BE724A">
      <w:pPr>
        <w:pStyle w:val="Sraopastraipa"/>
        <w:numPr>
          <w:ilvl w:val="0"/>
          <w:numId w:val="5"/>
        </w:numPr>
        <w:tabs>
          <w:tab w:val="decimal" w:pos="720"/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Ginčytini ugdymo(-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) proceso organizavimo, gimnazijos veiklos, sutarties pažeidimo klausimai sprendžiami Gimnazijos taryboje, atskirais atvejais – dalyvaujant Savivaldybės švietimo skyriaus atstovui arba apskundžiami Lietuvos Respublikos įstatymo nustatyta tvarka. </w:t>
      </w:r>
    </w:p>
    <w:p w14:paraId="69C18F76" w14:textId="77777777" w:rsidR="00BE724A" w:rsidRDefault="00BE724A" w:rsidP="00BE724A">
      <w:pPr>
        <w:pStyle w:val="Sraopastraipa"/>
        <w:numPr>
          <w:ilvl w:val="0"/>
          <w:numId w:val="5"/>
        </w:numPr>
        <w:tabs>
          <w:tab w:val="decimal" w:pos="720"/>
          <w:tab w:val="decimal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Sutartis sudaryta dviem egzemplioriais, turinčiais vienodą juridinę galią (po vieną kiekvienai šaliai). </w:t>
      </w:r>
    </w:p>
    <w:p w14:paraId="41A97EA1" w14:textId="77777777" w:rsidR="00BE724A" w:rsidRDefault="00BE724A" w:rsidP="00BE724A">
      <w:pPr>
        <w:tabs>
          <w:tab w:val="decimal" w:pos="720"/>
          <w:tab w:val="decimal" w:pos="900"/>
        </w:tabs>
        <w:ind w:left="60"/>
        <w:jc w:val="both"/>
        <w:rPr>
          <w:sz w:val="20"/>
          <w:szCs w:val="20"/>
        </w:rPr>
      </w:pPr>
    </w:p>
    <w:p w14:paraId="1E6BBB62" w14:textId="77777777" w:rsidR="00BE724A" w:rsidRDefault="00BE724A" w:rsidP="00BE724A">
      <w:pPr>
        <w:tabs>
          <w:tab w:val="decimal" w:pos="720"/>
          <w:tab w:val="decimal" w:pos="900"/>
        </w:tabs>
        <w:ind w:left="360"/>
        <w:rPr>
          <w:sz w:val="20"/>
          <w:szCs w:val="20"/>
        </w:rPr>
      </w:pPr>
    </w:p>
    <w:p w14:paraId="260070BA" w14:textId="77777777" w:rsidR="00BE724A" w:rsidRDefault="00BE724A" w:rsidP="00BE724A">
      <w:pPr>
        <w:tabs>
          <w:tab w:val="decimal" w:pos="720"/>
          <w:tab w:val="decimal" w:pos="900"/>
        </w:tabs>
        <w:ind w:left="360"/>
        <w:rPr>
          <w:sz w:val="20"/>
          <w:szCs w:val="20"/>
        </w:rPr>
      </w:pPr>
      <w:r>
        <w:rPr>
          <w:sz w:val="20"/>
          <w:szCs w:val="20"/>
        </w:rPr>
        <w:t>Sutarties šalių parašai:</w:t>
      </w:r>
    </w:p>
    <w:p w14:paraId="79F1460A" w14:textId="77777777" w:rsidR="00BE724A" w:rsidRDefault="00BE724A" w:rsidP="00BE724A">
      <w:pPr>
        <w:tabs>
          <w:tab w:val="decimal" w:pos="720"/>
          <w:tab w:val="decimal" w:pos="900"/>
        </w:tabs>
        <w:ind w:left="360"/>
        <w:rPr>
          <w:sz w:val="16"/>
          <w:szCs w:val="20"/>
        </w:rPr>
      </w:pPr>
    </w:p>
    <w:p w14:paraId="3818EFDC" w14:textId="77777777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bCs/>
          <w:noProof/>
          <w:sz w:val="20"/>
          <w:szCs w:val="20"/>
          <w:lang w:eastAsia="en-US"/>
        </w:rPr>
        <w:t>Direktorius                                                                                     Ramūnas Maniuška</w:t>
      </w:r>
    </w:p>
    <w:p w14:paraId="2FB69913" w14:textId="77777777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sz w:val="16"/>
          <w:szCs w:val="20"/>
        </w:rPr>
        <w:t xml:space="preserve">                            ___________________                                             ___________________________________________</w:t>
      </w:r>
    </w:p>
    <w:p w14:paraId="0B1B32B1" w14:textId="77777777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bCs/>
          <w:noProof/>
          <w:sz w:val="12"/>
          <w:szCs w:val="20"/>
          <w:lang w:eastAsia="en-US"/>
        </w:rPr>
        <w:t xml:space="preserve">                                                     (parašas)                                                                                                                    (vardas, pavardė)</w:t>
      </w:r>
    </w:p>
    <w:p w14:paraId="2D745A0A" w14:textId="77777777" w:rsidR="00BE724A" w:rsidRDefault="00BE724A" w:rsidP="00BE724A">
      <w:pPr>
        <w:tabs>
          <w:tab w:val="decimal" w:pos="720"/>
          <w:tab w:val="decimal" w:pos="900"/>
        </w:tabs>
        <w:ind w:left="360"/>
        <w:rPr>
          <w:sz w:val="16"/>
          <w:szCs w:val="20"/>
        </w:rPr>
      </w:pPr>
    </w:p>
    <w:p w14:paraId="63AEEBC6" w14:textId="77777777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  <w:r>
        <w:rPr>
          <w:sz w:val="20"/>
          <w:szCs w:val="20"/>
        </w:rPr>
        <w:t>A.V.</w:t>
      </w:r>
    </w:p>
    <w:p w14:paraId="48980955" w14:textId="77777777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</w:p>
    <w:p w14:paraId="0BAAEC21" w14:textId="77777777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</w:p>
    <w:p w14:paraId="37317732" w14:textId="01151BE2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  <w:r>
        <w:rPr>
          <w:sz w:val="20"/>
          <w:szCs w:val="20"/>
        </w:rPr>
        <w:t>SUTINKU</w:t>
      </w:r>
    </w:p>
    <w:p w14:paraId="21DB6AD8" w14:textId="77777777" w:rsidR="00AC5012" w:rsidRDefault="00AC5012" w:rsidP="00BE724A">
      <w:pPr>
        <w:tabs>
          <w:tab w:val="decimal" w:pos="720"/>
          <w:tab w:val="decimal" w:pos="900"/>
        </w:tabs>
        <w:ind w:left="357"/>
        <w:contextualSpacing/>
        <w:rPr>
          <w:sz w:val="20"/>
          <w:szCs w:val="20"/>
        </w:rPr>
      </w:pPr>
    </w:p>
    <w:p w14:paraId="171BE29A" w14:textId="4EBE8C04" w:rsidR="00BE724A" w:rsidRDefault="00BE724A" w:rsidP="00BE724A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sz w:val="20"/>
          <w:szCs w:val="20"/>
        </w:rPr>
        <w:t xml:space="preserve">Tėvai, globėjai ar </w:t>
      </w:r>
      <w:r w:rsidR="00AC50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rūpintojai       </w:t>
      </w:r>
      <w:r>
        <w:rPr>
          <w:sz w:val="16"/>
          <w:szCs w:val="20"/>
        </w:rPr>
        <w:t>___________________                                             ___________________________________________</w:t>
      </w:r>
    </w:p>
    <w:p w14:paraId="23D0F5CE" w14:textId="5A015B36" w:rsidR="00BE724A" w:rsidRDefault="00AC5012" w:rsidP="00BE724A">
      <w:pPr>
        <w:tabs>
          <w:tab w:val="decimal" w:pos="720"/>
          <w:tab w:val="decimal" w:pos="900"/>
        </w:tabs>
        <w:ind w:left="357"/>
        <w:contextualSpacing/>
        <w:rPr>
          <w:sz w:val="16"/>
          <w:szCs w:val="20"/>
        </w:rPr>
      </w:pPr>
      <w:r>
        <w:rPr>
          <w:bCs/>
          <w:noProof/>
          <w:sz w:val="12"/>
          <w:szCs w:val="20"/>
          <w:lang w:eastAsia="en-US"/>
        </w:rPr>
        <w:tab/>
      </w:r>
      <w:r>
        <w:rPr>
          <w:bCs/>
          <w:noProof/>
          <w:sz w:val="12"/>
          <w:szCs w:val="20"/>
          <w:lang w:eastAsia="en-US"/>
        </w:rPr>
        <w:tab/>
      </w:r>
      <w:r>
        <w:rPr>
          <w:bCs/>
          <w:noProof/>
          <w:sz w:val="12"/>
          <w:szCs w:val="20"/>
          <w:lang w:eastAsia="en-US"/>
        </w:rPr>
        <w:tab/>
      </w:r>
      <w:r w:rsidR="00BE724A">
        <w:rPr>
          <w:bCs/>
          <w:noProof/>
          <w:sz w:val="12"/>
          <w:szCs w:val="20"/>
          <w:lang w:eastAsia="en-US"/>
        </w:rPr>
        <w:t xml:space="preserve">(tinkamą pabraukti)     </w:t>
      </w:r>
      <w:r>
        <w:rPr>
          <w:bCs/>
          <w:noProof/>
          <w:sz w:val="12"/>
          <w:szCs w:val="20"/>
          <w:lang w:eastAsia="en-US"/>
        </w:rPr>
        <w:t xml:space="preserve"> </w:t>
      </w:r>
      <w:r w:rsidR="00BE724A">
        <w:rPr>
          <w:bCs/>
          <w:noProof/>
          <w:sz w:val="12"/>
          <w:szCs w:val="20"/>
          <w:lang w:eastAsia="en-US"/>
        </w:rPr>
        <w:t xml:space="preserve">           </w:t>
      </w:r>
      <w:r>
        <w:rPr>
          <w:bCs/>
          <w:noProof/>
          <w:sz w:val="12"/>
          <w:szCs w:val="20"/>
          <w:lang w:eastAsia="en-US"/>
        </w:rPr>
        <w:tab/>
      </w:r>
      <w:r w:rsidR="00BE724A">
        <w:rPr>
          <w:bCs/>
          <w:noProof/>
          <w:sz w:val="12"/>
          <w:szCs w:val="20"/>
          <w:lang w:eastAsia="en-US"/>
        </w:rPr>
        <w:t xml:space="preserve">  (parašas)                                                                                                                    (vardas, pavardė)</w:t>
      </w:r>
    </w:p>
    <w:p w14:paraId="22729ABB" w14:textId="77777777" w:rsidR="009A2DB1" w:rsidRDefault="009A2DB1"/>
    <w:sectPr w:rsidR="009A2DB1" w:rsidSect="00BE724A"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69A"/>
    <w:multiLevelType w:val="multilevel"/>
    <w:tmpl w:val="643A8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585A2E"/>
    <w:multiLevelType w:val="multilevel"/>
    <w:tmpl w:val="14741E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EB3E74"/>
    <w:multiLevelType w:val="hybridMultilevel"/>
    <w:tmpl w:val="319CB65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74D2F"/>
    <w:multiLevelType w:val="multilevel"/>
    <w:tmpl w:val="21EE027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49EA6938"/>
    <w:multiLevelType w:val="hybridMultilevel"/>
    <w:tmpl w:val="C4822DD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653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983383">
    <w:abstractNumId w:val="0"/>
  </w:num>
  <w:num w:numId="3" w16cid:durableId="96103086">
    <w:abstractNumId w:val="1"/>
  </w:num>
  <w:num w:numId="4" w16cid:durableId="92302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873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32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4A"/>
    <w:rsid w:val="00066E98"/>
    <w:rsid w:val="0033188C"/>
    <w:rsid w:val="00391D71"/>
    <w:rsid w:val="003B4B95"/>
    <w:rsid w:val="003F6DA4"/>
    <w:rsid w:val="004B3D17"/>
    <w:rsid w:val="004C0328"/>
    <w:rsid w:val="0050450A"/>
    <w:rsid w:val="00627071"/>
    <w:rsid w:val="00675A48"/>
    <w:rsid w:val="00730892"/>
    <w:rsid w:val="0076652A"/>
    <w:rsid w:val="007A765E"/>
    <w:rsid w:val="00833770"/>
    <w:rsid w:val="00864B19"/>
    <w:rsid w:val="0092552B"/>
    <w:rsid w:val="009A2DB1"/>
    <w:rsid w:val="009B56D7"/>
    <w:rsid w:val="00AC5012"/>
    <w:rsid w:val="00BE724A"/>
    <w:rsid w:val="00C242BC"/>
    <w:rsid w:val="00CC244E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39DD"/>
  <w15:docId w15:val="{36958155-666F-4386-BE22-D4227B7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724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3D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3D17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5252</Words>
  <Characters>2995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Ingrida Talalienė</cp:lastModifiedBy>
  <cp:revision>14</cp:revision>
  <cp:lastPrinted>2021-07-15T07:45:00Z</cp:lastPrinted>
  <dcterms:created xsi:type="dcterms:W3CDTF">2021-04-15T10:16:00Z</dcterms:created>
  <dcterms:modified xsi:type="dcterms:W3CDTF">2022-08-24T16:35:00Z</dcterms:modified>
</cp:coreProperties>
</file>